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280A99C" w:rsidR="002A1996" w:rsidRDefault="004757BB">
      <w:pPr>
        <w:pBdr>
          <w:top w:val="nil"/>
          <w:left w:val="nil"/>
          <w:bottom w:val="nil"/>
          <w:right w:val="nil"/>
          <w:between w:val="nil"/>
        </w:pBdr>
        <w:ind w:left="4956" w:firstLine="707"/>
        <w:rPr>
          <w:color w:val="000000"/>
          <w:sz w:val="28"/>
          <w:szCs w:val="28"/>
        </w:rPr>
      </w:pPr>
      <w:r>
        <w:rPr>
          <w:color w:val="000000"/>
          <w:sz w:val="28"/>
          <w:szCs w:val="28"/>
        </w:rPr>
        <w:t xml:space="preserve">ЗАТВЕРДЖЕНО </w:t>
      </w:r>
    </w:p>
    <w:p w14:paraId="384D418D" w14:textId="6F698784" w:rsidR="00783EC5" w:rsidRPr="00D36217" w:rsidRDefault="004757BB" w:rsidP="001A6D51">
      <w:pPr>
        <w:pBdr>
          <w:top w:val="nil"/>
          <w:left w:val="nil"/>
          <w:bottom w:val="nil"/>
          <w:right w:val="nil"/>
          <w:between w:val="nil"/>
        </w:pBdr>
        <w:ind w:left="4956"/>
        <w:rPr>
          <w:color w:val="000000"/>
          <w:sz w:val="28"/>
          <w:szCs w:val="28"/>
          <w:lang w:val="ru-RU"/>
        </w:rPr>
      </w:pPr>
      <w:r>
        <w:rPr>
          <w:color w:val="000000"/>
          <w:sz w:val="28"/>
          <w:szCs w:val="28"/>
        </w:rPr>
        <w:t xml:space="preserve">Рішення </w:t>
      </w:r>
      <w:proofErr w:type="spellStart"/>
      <w:r>
        <w:rPr>
          <w:color w:val="000000"/>
          <w:sz w:val="28"/>
          <w:szCs w:val="28"/>
        </w:rPr>
        <w:t>Березівської</w:t>
      </w:r>
      <w:proofErr w:type="spellEnd"/>
      <w:r w:rsidR="00783EC5" w:rsidRPr="00D36217">
        <w:rPr>
          <w:color w:val="000000"/>
          <w:sz w:val="28"/>
          <w:szCs w:val="28"/>
          <w:lang w:val="ru-RU"/>
        </w:rPr>
        <w:t xml:space="preserve"> </w:t>
      </w:r>
      <w:r>
        <w:rPr>
          <w:color w:val="000000"/>
          <w:sz w:val="28"/>
          <w:szCs w:val="28"/>
        </w:rPr>
        <w:t xml:space="preserve">сільської ради  </w:t>
      </w:r>
      <w:proofErr w:type="spellStart"/>
      <w:r>
        <w:rPr>
          <w:color w:val="000000"/>
          <w:sz w:val="28"/>
          <w:szCs w:val="28"/>
        </w:rPr>
        <w:t>Сарненського</w:t>
      </w:r>
      <w:proofErr w:type="spellEnd"/>
      <w:r>
        <w:rPr>
          <w:color w:val="000000"/>
          <w:sz w:val="28"/>
          <w:szCs w:val="28"/>
        </w:rPr>
        <w:t xml:space="preserve"> району </w:t>
      </w:r>
    </w:p>
    <w:p w14:paraId="00000003" w14:textId="06D89D89" w:rsidR="002A1996" w:rsidRDefault="004757BB" w:rsidP="00783EC5">
      <w:pPr>
        <w:pBdr>
          <w:top w:val="nil"/>
          <w:left w:val="nil"/>
          <w:bottom w:val="nil"/>
          <w:right w:val="nil"/>
          <w:between w:val="nil"/>
        </w:pBdr>
        <w:ind w:left="4956"/>
        <w:rPr>
          <w:color w:val="000000"/>
          <w:sz w:val="28"/>
          <w:szCs w:val="28"/>
        </w:rPr>
      </w:pPr>
      <w:r>
        <w:rPr>
          <w:color w:val="000000"/>
          <w:sz w:val="28"/>
          <w:szCs w:val="28"/>
        </w:rPr>
        <w:t>Рівненської області</w:t>
      </w:r>
    </w:p>
    <w:p w14:paraId="00000006" w14:textId="27C42B71" w:rsidR="002A1996" w:rsidRDefault="004757BB">
      <w:pPr>
        <w:pBdr>
          <w:top w:val="nil"/>
          <w:left w:val="nil"/>
          <w:bottom w:val="nil"/>
          <w:right w:val="nil"/>
          <w:between w:val="nil"/>
        </w:pBdr>
        <w:rPr>
          <w:color w:val="000000"/>
          <w:sz w:val="28"/>
          <w:szCs w:val="28"/>
        </w:rPr>
      </w:pPr>
      <w:bookmarkStart w:id="0" w:name="_heading=h.gjdgxs" w:colFirst="0" w:colLast="0"/>
      <w:bookmarkEnd w:id="0"/>
      <w:r>
        <w:rPr>
          <w:color w:val="000000"/>
          <w:sz w:val="28"/>
          <w:szCs w:val="28"/>
        </w:rPr>
        <w:t xml:space="preserve">                                                                       від " </w:t>
      </w:r>
      <w:r w:rsidR="00BB0C3A">
        <w:rPr>
          <w:color w:val="000000"/>
          <w:sz w:val="28"/>
          <w:szCs w:val="28"/>
          <w:u w:val="single"/>
        </w:rPr>
        <w:t>30</w:t>
      </w:r>
      <w:r>
        <w:rPr>
          <w:color w:val="000000"/>
          <w:sz w:val="28"/>
          <w:szCs w:val="28"/>
          <w:u w:val="single"/>
        </w:rPr>
        <w:t xml:space="preserve"> </w:t>
      </w:r>
      <w:r>
        <w:rPr>
          <w:color w:val="000000"/>
          <w:sz w:val="28"/>
          <w:szCs w:val="28"/>
        </w:rPr>
        <w:t xml:space="preserve">" </w:t>
      </w:r>
      <w:r w:rsidR="00BB0C3A">
        <w:rPr>
          <w:color w:val="000000"/>
          <w:sz w:val="28"/>
          <w:szCs w:val="28"/>
          <w:u w:val="single"/>
        </w:rPr>
        <w:t>серпня</w:t>
      </w:r>
      <w:r w:rsidR="004F0DA1">
        <w:rPr>
          <w:color w:val="000000"/>
          <w:sz w:val="28"/>
          <w:szCs w:val="28"/>
        </w:rPr>
        <w:t xml:space="preserve"> 202</w:t>
      </w:r>
      <w:r w:rsidR="00BB0C3A">
        <w:rPr>
          <w:color w:val="000000"/>
          <w:sz w:val="28"/>
          <w:szCs w:val="28"/>
        </w:rPr>
        <w:t>3</w:t>
      </w:r>
      <w:r w:rsidR="004F0DA1">
        <w:rPr>
          <w:color w:val="000000"/>
          <w:sz w:val="28"/>
          <w:szCs w:val="28"/>
        </w:rPr>
        <w:t xml:space="preserve">  № </w:t>
      </w:r>
      <w:r w:rsidR="00BB0C3A">
        <w:rPr>
          <w:i/>
          <w:color w:val="000000"/>
          <w:sz w:val="28"/>
          <w:szCs w:val="28"/>
        </w:rPr>
        <w:t>1124</w:t>
      </w:r>
    </w:p>
    <w:p w14:paraId="00000007" w14:textId="77777777" w:rsidR="002A1996" w:rsidRDefault="002A1996">
      <w:pPr>
        <w:pBdr>
          <w:top w:val="nil"/>
          <w:left w:val="nil"/>
          <w:bottom w:val="nil"/>
          <w:right w:val="nil"/>
          <w:between w:val="nil"/>
        </w:pBdr>
        <w:rPr>
          <w:color w:val="000000"/>
          <w:sz w:val="28"/>
          <w:szCs w:val="28"/>
        </w:rPr>
      </w:pPr>
    </w:p>
    <w:p w14:paraId="00000008" w14:textId="77777777" w:rsidR="002A1996" w:rsidRDefault="002A1996">
      <w:pPr>
        <w:pBdr>
          <w:top w:val="nil"/>
          <w:left w:val="nil"/>
          <w:bottom w:val="nil"/>
          <w:right w:val="nil"/>
          <w:between w:val="nil"/>
        </w:pBdr>
        <w:rPr>
          <w:color w:val="000000"/>
          <w:sz w:val="28"/>
          <w:szCs w:val="28"/>
        </w:rPr>
      </w:pPr>
    </w:p>
    <w:p w14:paraId="00000009" w14:textId="77777777" w:rsidR="002A1996" w:rsidRDefault="002A1996">
      <w:pPr>
        <w:pBdr>
          <w:top w:val="nil"/>
          <w:left w:val="nil"/>
          <w:bottom w:val="nil"/>
          <w:right w:val="nil"/>
          <w:between w:val="nil"/>
        </w:pBdr>
        <w:rPr>
          <w:color w:val="000000"/>
          <w:sz w:val="28"/>
          <w:szCs w:val="28"/>
        </w:rPr>
      </w:pPr>
    </w:p>
    <w:p w14:paraId="0000000A" w14:textId="77777777" w:rsidR="002A1996" w:rsidRDefault="002A1996">
      <w:pPr>
        <w:pBdr>
          <w:top w:val="nil"/>
          <w:left w:val="nil"/>
          <w:bottom w:val="nil"/>
          <w:right w:val="nil"/>
          <w:between w:val="nil"/>
        </w:pBdr>
        <w:rPr>
          <w:color w:val="000000"/>
          <w:sz w:val="28"/>
          <w:szCs w:val="28"/>
        </w:rPr>
      </w:pPr>
    </w:p>
    <w:p w14:paraId="0000000B" w14:textId="77777777" w:rsidR="002A1996" w:rsidRDefault="002A1996">
      <w:pPr>
        <w:pBdr>
          <w:top w:val="nil"/>
          <w:left w:val="nil"/>
          <w:bottom w:val="nil"/>
          <w:right w:val="nil"/>
          <w:between w:val="nil"/>
        </w:pBdr>
        <w:rPr>
          <w:color w:val="000000"/>
          <w:sz w:val="28"/>
          <w:szCs w:val="28"/>
        </w:rPr>
      </w:pPr>
    </w:p>
    <w:p w14:paraId="0000000C" w14:textId="77777777" w:rsidR="002A1996" w:rsidRDefault="002A1996">
      <w:pPr>
        <w:pBdr>
          <w:top w:val="nil"/>
          <w:left w:val="nil"/>
          <w:bottom w:val="nil"/>
          <w:right w:val="nil"/>
          <w:between w:val="nil"/>
        </w:pBdr>
        <w:rPr>
          <w:color w:val="000000"/>
          <w:sz w:val="28"/>
          <w:szCs w:val="28"/>
        </w:rPr>
      </w:pPr>
    </w:p>
    <w:p w14:paraId="0000000D" w14:textId="77777777" w:rsidR="002A1996" w:rsidRPr="00DE100E" w:rsidRDefault="004757BB">
      <w:pPr>
        <w:pBdr>
          <w:top w:val="nil"/>
          <w:left w:val="nil"/>
          <w:bottom w:val="nil"/>
          <w:right w:val="nil"/>
          <w:between w:val="nil"/>
        </w:pBdr>
        <w:jc w:val="center"/>
        <w:rPr>
          <w:color w:val="000000"/>
          <w:sz w:val="140"/>
          <w:szCs w:val="140"/>
          <w:u w:val="single"/>
        </w:rPr>
      </w:pPr>
      <w:r w:rsidRPr="00DE100E">
        <w:rPr>
          <w:b/>
          <w:color w:val="000000"/>
          <w:sz w:val="140"/>
          <w:szCs w:val="140"/>
          <w:u w:val="single"/>
        </w:rPr>
        <w:t>С Т А Т У Т</w:t>
      </w:r>
    </w:p>
    <w:p w14:paraId="0000000E" w14:textId="77777777" w:rsidR="002A1996" w:rsidRDefault="002A1996">
      <w:pPr>
        <w:pBdr>
          <w:top w:val="nil"/>
          <w:left w:val="nil"/>
          <w:bottom w:val="nil"/>
          <w:right w:val="nil"/>
          <w:between w:val="nil"/>
        </w:pBdr>
        <w:jc w:val="center"/>
        <w:rPr>
          <w:color w:val="000000"/>
          <w:sz w:val="28"/>
          <w:szCs w:val="28"/>
        </w:rPr>
      </w:pPr>
    </w:p>
    <w:p w14:paraId="082D2795" w14:textId="77777777" w:rsidR="00D36217" w:rsidRPr="00D36217" w:rsidRDefault="00D36217" w:rsidP="00D36217">
      <w:pPr>
        <w:jc w:val="center"/>
        <w:rPr>
          <w:rFonts w:eastAsia="Calibri"/>
          <w:b/>
          <w:sz w:val="40"/>
          <w:szCs w:val="40"/>
          <w:lang w:val="ru-RU" w:eastAsia="en-US"/>
        </w:rPr>
      </w:pPr>
      <w:r w:rsidRPr="00D36217">
        <w:rPr>
          <w:rFonts w:eastAsia="Calibri"/>
          <w:b/>
          <w:sz w:val="40"/>
          <w:szCs w:val="40"/>
          <w:lang w:eastAsia="en-US"/>
        </w:rPr>
        <w:t>ДУБНІВСЬКОГО ЛІЦЕЮ</w:t>
      </w:r>
      <w:r w:rsidRPr="00D36217">
        <w:rPr>
          <w:rFonts w:eastAsia="Calibri"/>
          <w:b/>
          <w:sz w:val="40"/>
          <w:szCs w:val="40"/>
          <w:lang w:val="ru-RU" w:eastAsia="en-US"/>
        </w:rPr>
        <w:t xml:space="preserve"> </w:t>
      </w:r>
    </w:p>
    <w:p w14:paraId="00000010" w14:textId="77777777" w:rsidR="002A1996" w:rsidRDefault="004757BB">
      <w:pPr>
        <w:pBdr>
          <w:top w:val="nil"/>
          <w:left w:val="nil"/>
          <w:bottom w:val="nil"/>
          <w:right w:val="nil"/>
          <w:between w:val="nil"/>
        </w:pBdr>
        <w:jc w:val="center"/>
        <w:rPr>
          <w:color w:val="000000"/>
          <w:sz w:val="40"/>
          <w:szCs w:val="40"/>
        </w:rPr>
      </w:pPr>
      <w:r>
        <w:rPr>
          <w:b/>
          <w:color w:val="000000"/>
          <w:sz w:val="40"/>
          <w:szCs w:val="40"/>
        </w:rPr>
        <w:t xml:space="preserve">БЕРЕЗІВСЬКОЇ СІЛЬСЬКОЇ  РАДИ </w:t>
      </w:r>
    </w:p>
    <w:p w14:paraId="00000011" w14:textId="77777777" w:rsidR="002A1996" w:rsidRDefault="004757BB">
      <w:pPr>
        <w:pBdr>
          <w:top w:val="nil"/>
          <w:left w:val="nil"/>
          <w:bottom w:val="nil"/>
          <w:right w:val="nil"/>
          <w:between w:val="nil"/>
        </w:pBdr>
        <w:jc w:val="center"/>
        <w:rPr>
          <w:color w:val="000000"/>
          <w:sz w:val="40"/>
          <w:szCs w:val="40"/>
        </w:rPr>
      </w:pPr>
      <w:r>
        <w:rPr>
          <w:b/>
          <w:color w:val="000000"/>
          <w:sz w:val="40"/>
          <w:szCs w:val="40"/>
        </w:rPr>
        <w:t xml:space="preserve"> САРНЕНСЬКОГО РАЙОНУ </w:t>
      </w:r>
    </w:p>
    <w:p w14:paraId="00000012" w14:textId="77777777" w:rsidR="002A1996" w:rsidRDefault="004757BB">
      <w:pPr>
        <w:pBdr>
          <w:top w:val="nil"/>
          <w:left w:val="nil"/>
          <w:bottom w:val="nil"/>
          <w:right w:val="nil"/>
          <w:between w:val="nil"/>
        </w:pBdr>
        <w:jc w:val="center"/>
        <w:rPr>
          <w:color w:val="000000"/>
          <w:sz w:val="40"/>
          <w:szCs w:val="40"/>
        </w:rPr>
      </w:pPr>
      <w:r>
        <w:rPr>
          <w:b/>
          <w:color w:val="000000"/>
          <w:sz w:val="40"/>
          <w:szCs w:val="40"/>
        </w:rPr>
        <w:t>РІВНЕНСЬКОЇ ОБЛАСТІ</w:t>
      </w:r>
    </w:p>
    <w:p w14:paraId="00000013" w14:textId="77777777" w:rsidR="002A1996" w:rsidRDefault="002A1996">
      <w:pPr>
        <w:pBdr>
          <w:top w:val="nil"/>
          <w:left w:val="nil"/>
          <w:bottom w:val="nil"/>
          <w:right w:val="nil"/>
          <w:between w:val="nil"/>
        </w:pBdr>
        <w:jc w:val="center"/>
        <w:rPr>
          <w:color w:val="000000"/>
          <w:sz w:val="28"/>
          <w:szCs w:val="28"/>
        </w:rPr>
      </w:pPr>
    </w:p>
    <w:p w14:paraId="10CF8843" w14:textId="32FF29CF" w:rsidR="00BB0C3A" w:rsidRPr="00BB0C3A" w:rsidRDefault="00BB0C3A" w:rsidP="00BB0C3A">
      <w:pPr>
        <w:jc w:val="center"/>
        <w:rPr>
          <w:rFonts w:eastAsia="Calibri"/>
          <w:sz w:val="28"/>
          <w:szCs w:val="28"/>
          <w:lang w:eastAsia="ru-RU"/>
        </w:rPr>
      </w:pPr>
      <w:r w:rsidRPr="00BB0C3A">
        <w:rPr>
          <w:rFonts w:eastAsia="Calibri"/>
          <w:sz w:val="28"/>
          <w:szCs w:val="28"/>
          <w:lang w:eastAsia="ru-RU"/>
        </w:rPr>
        <w:t>(код ЄДРПОУ  25319</w:t>
      </w:r>
      <w:r>
        <w:rPr>
          <w:rFonts w:eastAsia="Calibri"/>
          <w:sz w:val="28"/>
          <w:szCs w:val="28"/>
          <w:lang w:eastAsia="ru-RU"/>
        </w:rPr>
        <w:t>168</w:t>
      </w:r>
      <w:r w:rsidRPr="00BB0C3A">
        <w:rPr>
          <w:rFonts w:eastAsia="Calibri"/>
          <w:sz w:val="28"/>
          <w:szCs w:val="28"/>
          <w:lang w:eastAsia="ru-RU"/>
        </w:rPr>
        <w:t>)</w:t>
      </w:r>
    </w:p>
    <w:p w14:paraId="00000015" w14:textId="77777777" w:rsidR="002A1996" w:rsidRDefault="002A1996">
      <w:pPr>
        <w:pBdr>
          <w:top w:val="nil"/>
          <w:left w:val="nil"/>
          <w:bottom w:val="nil"/>
          <w:right w:val="nil"/>
          <w:between w:val="nil"/>
        </w:pBdr>
        <w:rPr>
          <w:color w:val="000000"/>
          <w:sz w:val="28"/>
          <w:szCs w:val="28"/>
        </w:rPr>
      </w:pPr>
      <w:bookmarkStart w:id="1" w:name="_GoBack"/>
      <w:bookmarkEnd w:id="1"/>
    </w:p>
    <w:p w14:paraId="00000016" w14:textId="57F445BC" w:rsidR="002A1996" w:rsidRPr="00A51F34" w:rsidRDefault="00A51F34" w:rsidP="00A51F34">
      <w:pPr>
        <w:pBdr>
          <w:top w:val="nil"/>
          <w:left w:val="nil"/>
          <w:bottom w:val="nil"/>
          <w:right w:val="nil"/>
          <w:between w:val="nil"/>
        </w:pBdr>
        <w:jc w:val="center"/>
        <w:rPr>
          <w:b/>
          <w:color w:val="000000"/>
          <w:sz w:val="32"/>
          <w:szCs w:val="32"/>
        </w:rPr>
      </w:pPr>
      <w:r w:rsidRPr="00A51F34">
        <w:rPr>
          <w:b/>
          <w:color w:val="000000"/>
          <w:sz w:val="32"/>
          <w:szCs w:val="32"/>
        </w:rPr>
        <w:t>Нова редакція</w:t>
      </w:r>
    </w:p>
    <w:p w14:paraId="00000017" w14:textId="77777777" w:rsidR="002A1996" w:rsidRDefault="002A1996">
      <w:pPr>
        <w:pBdr>
          <w:top w:val="nil"/>
          <w:left w:val="nil"/>
          <w:bottom w:val="nil"/>
          <w:right w:val="nil"/>
          <w:between w:val="nil"/>
        </w:pBdr>
        <w:rPr>
          <w:color w:val="000000"/>
          <w:sz w:val="28"/>
          <w:szCs w:val="28"/>
        </w:rPr>
      </w:pPr>
    </w:p>
    <w:p w14:paraId="00000018" w14:textId="77777777" w:rsidR="002A1996" w:rsidRDefault="002A1996">
      <w:pPr>
        <w:pBdr>
          <w:top w:val="nil"/>
          <w:left w:val="nil"/>
          <w:bottom w:val="nil"/>
          <w:right w:val="nil"/>
          <w:between w:val="nil"/>
        </w:pBdr>
        <w:rPr>
          <w:color w:val="000000"/>
          <w:sz w:val="28"/>
          <w:szCs w:val="28"/>
        </w:rPr>
      </w:pPr>
    </w:p>
    <w:p w14:paraId="00000019" w14:textId="77777777" w:rsidR="002A1996" w:rsidRDefault="002A1996">
      <w:pPr>
        <w:pBdr>
          <w:top w:val="nil"/>
          <w:left w:val="nil"/>
          <w:bottom w:val="nil"/>
          <w:right w:val="nil"/>
          <w:between w:val="nil"/>
        </w:pBdr>
        <w:rPr>
          <w:color w:val="000000"/>
          <w:sz w:val="28"/>
          <w:szCs w:val="28"/>
        </w:rPr>
      </w:pPr>
    </w:p>
    <w:p w14:paraId="0000001A" w14:textId="77777777" w:rsidR="002A1996" w:rsidRDefault="002A1996">
      <w:pPr>
        <w:pBdr>
          <w:top w:val="nil"/>
          <w:left w:val="nil"/>
          <w:bottom w:val="nil"/>
          <w:right w:val="nil"/>
          <w:between w:val="nil"/>
        </w:pBdr>
        <w:jc w:val="center"/>
        <w:rPr>
          <w:color w:val="000000"/>
          <w:sz w:val="28"/>
          <w:szCs w:val="28"/>
        </w:rPr>
      </w:pPr>
    </w:p>
    <w:p w14:paraId="0000001B" w14:textId="77777777" w:rsidR="002A1996" w:rsidRDefault="002A1996">
      <w:pPr>
        <w:pBdr>
          <w:top w:val="nil"/>
          <w:left w:val="nil"/>
          <w:bottom w:val="nil"/>
          <w:right w:val="nil"/>
          <w:between w:val="nil"/>
        </w:pBdr>
        <w:rPr>
          <w:color w:val="000000"/>
          <w:sz w:val="28"/>
          <w:szCs w:val="28"/>
        </w:rPr>
      </w:pPr>
    </w:p>
    <w:p w14:paraId="0000001C" w14:textId="77777777" w:rsidR="002A1996" w:rsidRDefault="002A1996">
      <w:pPr>
        <w:pBdr>
          <w:top w:val="nil"/>
          <w:left w:val="nil"/>
          <w:bottom w:val="nil"/>
          <w:right w:val="nil"/>
          <w:between w:val="nil"/>
        </w:pBdr>
        <w:jc w:val="center"/>
        <w:rPr>
          <w:color w:val="000000"/>
          <w:sz w:val="28"/>
          <w:szCs w:val="28"/>
        </w:rPr>
      </w:pPr>
    </w:p>
    <w:p w14:paraId="0000001D" w14:textId="77777777" w:rsidR="002A1996" w:rsidRDefault="002A1996">
      <w:pPr>
        <w:pBdr>
          <w:top w:val="nil"/>
          <w:left w:val="nil"/>
          <w:bottom w:val="nil"/>
          <w:right w:val="nil"/>
          <w:between w:val="nil"/>
        </w:pBdr>
        <w:jc w:val="center"/>
        <w:rPr>
          <w:color w:val="000000"/>
          <w:sz w:val="28"/>
          <w:szCs w:val="28"/>
        </w:rPr>
      </w:pPr>
    </w:p>
    <w:p w14:paraId="0000001E" w14:textId="77777777" w:rsidR="002A1996" w:rsidRDefault="002A1996">
      <w:pPr>
        <w:pBdr>
          <w:top w:val="nil"/>
          <w:left w:val="nil"/>
          <w:bottom w:val="nil"/>
          <w:right w:val="nil"/>
          <w:between w:val="nil"/>
        </w:pBdr>
        <w:jc w:val="center"/>
        <w:rPr>
          <w:color w:val="000000"/>
          <w:sz w:val="28"/>
          <w:szCs w:val="28"/>
        </w:rPr>
      </w:pPr>
    </w:p>
    <w:p w14:paraId="0000001F" w14:textId="77777777" w:rsidR="002A1996" w:rsidRDefault="002A1996">
      <w:pPr>
        <w:pBdr>
          <w:top w:val="nil"/>
          <w:left w:val="nil"/>
          <w:bottom w:val="nil"/>
          <w:right w:val="nil"/>
          <w:between w:val="nil"/>
        </w:pBdr>
        <w:jc w:val="center"/>
        <w:rPr>
          <w:color w:val="000000"/>
          <w:sz w:val="28"/>
          <w:szCs w:val="28"/>
        </w:rPr>
      </w:pPr>
    </w:p>
    <w:p w14:paraId="00000020" w14:textId="77777777" w:rsidR="002A1996" w:rsidRDefault="002A1996">
      <w:pPr>
        <w:pBdr>
          <w:top w:val="nil"/>
          <w:left w:val="nil"/>
          <w:bottom w:val="nil"/>
          <w:right w:val="nil"/>
          <w:between w:val="nil"/>
        </w:pBdr>
        <w:jc w:val="center"/>
        <w:rPr>
          <w:color w:val="000000"/>
          <w:sz w:val="28"/>
          <w:szCs w:val="28"/>
        </w:rPr>
      </w:pPr>
    </w:p>
    <w:p w14:paraId="00000021" w14:textId="77777777" w:rsidR="002A1996" w:rsidRDefault="002A1996">
      <w:pPr>
        <w:pBdr>
          <w:top w:val="nil"/>
          <w:left w:val="nil"/>
          <w:bottom w:val="nil"/>
          <w:right w:val="nil"/>
          <w:between w:val="nil"/>
        </w:pBdr>
        <w:jc w:val="center"/>
        <w:rPr>
          <w:color w:val="000000"/>
          <w:sz w:val="28"/>
          <w:szCs w:val="28"/>
        </w:rPr>
      </w:pPr>
    </w:p>
    <w:p w14:paraId="00000022" w14:textId="77777777" w:rsidR="002A1996" w:rsidRDefault="002A1996">
      <w:pPr>
        <w:pBdr>
          <w:top w:val="nil"/>
          <w:left w:val="nil"/>
          <w:bottom w:val="nil"/>
          <w:right w:val="nil"/>
          <w:between w:val="nil"/>
        </w:pBdr>
        <w:jc w:val="center"/>
        <w:rPr>
          <w:color w:val="000000"/>
          <w:sz w:val="28"/>
          <w:szCs w:val="28"/>
        </w:rPr>
      </w:pPr>
    </w:p>
    <w:p w14:paraId="00000023" w14:textId="77777777" w:rsidR="002A1996" w:rsidRDefault="002A1996">
      <w:pPr>
        <w:pBdr>
          <w:top w:val="nil"/>
          <w:left w:val="nil"/>
          <w:bottom w:val="nil"/>
          <w:right w:val="nil"/>
          <w:between w:val="nil"/>
        </w:pBdr>
        <w:jc w:val="center"/>
        <w:rPr>
          <w:color w:val="000000"/>
          <w:sz w:val="28"/>
          <w:szCs w:val="28"/>
        </w:rPr>
      </w:pPr>
    </w:p>
    <w:p w14:paraId="00000024" w14:textId="77777777" w:rsidR="002A1996" w:rsidRDefault="002A1996">
      <w:pPr>
        <w:pBdr>
          <w:top w:val="nil"/>
          <w:left w:val="nil"/>
          <w:bottom w:val="nil"/>
          <w:right w:val="nil"/>
          <w:between w:val="nil"/>
        </w:pBdr>
        <w:jc w:val="center"/>
        <w:rPr>
          <w:color w:val="000000"/>
          <w:sz w:val="28"/>
          <w:szCs w:val="28"/>
        </w:rPr>
      </w:pPr>
    </w:p>
    <w:p w14:paraId="00000028" w14:textId="77777777" w:rsidR="002A1996" w:rsidRDefault="002A1996" w:rsidP="00DE100E">
      <w:pPr>
        <w:pBdr>
          <w:top w:val="nil"/>
          <w:left w:val="nil"/>
          <w:bottom w:val="nil"/>
          <w:right w:val="nil"/>
          <w:between w:val="nil"/>
        </w:pBdr>
        <w:rPr>
          <w:color w:val="000000"/>
          <w:sz w:val="28"/>
          <w:szCs w:val="28"/>
        </w:rPr>
      </w:pPr>
    </w:p>
    <w:p w14:paraId="00000029" w14:textId="77777777" w:rsidR="002A1996" w:rsidRDefault="002A1996">
      <w:pPr>
        <w:pBdr>
          <w:top w:val="nil"/>
          <w:left w:val="nil"/>
          <w:bottom w:val="nil"/>
          <w:right w:val="nil"/>
          <w:between w:val="nil"/>
        </w:pBdr>
        <w:jc w:val="center"/>
        <w:rPr>
          <w:color w:val="000000"/>
          <w:sz w:val="28"/>
          <w:szCs w:val="28"/>
        </w:rPr>
      </w:pPr>
    </w:p>
    <w:p w14:paraId="0F343739" w14:textId="77777777" w:rsidR="003E0E6E" w:rsidRDefault="003E0E6E">
      <w:pPr>
        <w:pBdr>
          <w:top w:val="nil"/>
          <w:left w:val="nil"/>
          <w:bottom w:val="nil"/>
          <w:right w:val="nil"/>
          <w:between w:val="nil"/>
        </w:pBdr>
        <w:jc w:val="center"/>
        <w:rPr>
          <w:color w:val="000000"/>
          <w:sz w:val="28"/>
          <w:szCs w:val="28"/>
        </w:rPr>
      </w:pPr>
    </w:p>
    <w:p w14:paraId="4019E61B" w14:textId="431EADD7" w:rsidR="00783EC5" w:rsidRDefault="004757BB" w:rsidP="003E0E6E">
      <w:pPr>
        <w:pBdr>
          <w:top w:val="nil"/>
          <w:left w:val="nil"/>
          <w:bottom w:val="nil"/>
          <w:right w:val="nil"/>
          <w:between w:val="nil"/>
        </w:pBdr>
        <w:jc w:val="center"/>
        <w:rPr>
          <w:rFonts w:ascii="Times New Roman CYR" w:eastAsia="Times New Roman CYR" w:hAnsi="Times New Roman CYR" w:cs="Times New Roman CYR"/>
          <w:b/>
          <w:color w:val="000000"/>
          <w:sz w:val="28"/>
          <w:szCs w:val="28"/>
        </w:rPr>
      </w:pPr>
      <w:r>
        <w:rPr>
          <w:color w:val="000000"/>
          <w:sz w:val="28"/>
          <w:szCs w:val="28"/>
        </w:rPr>
        <w:t>202</w:t>
      </w:r>
      <w:r w:rsidR="00BB0C3A">
        <w:rPr>
          <w:color w:val="000000"/>
          <w:sz w:val="28"/>
          <w:szCs w:val="28"/>
        </w:rPr>
        <w:t xml:space="preserve">3 </w:t>
      </w:r>
      <w:r>
        <w:rPr>
          <w:color w:val="000000"/>
          <w:sz w:val="28"/>
          <w:szCs w:val="28"/>
        </w:rPr>
        <w:t>р</w:t>
      </w:r>
      <w:r w:rsidR="00BB0C3A">
        <w:rPr>
          <w:color w:val="000000"/>
          <w:sz w:val="28"/>
          <w:szCs w:val="28"/>
        </w:rPr>
        <w:t>ік</w:t>
      </w:r>
      <w:r>
        <w:rPr>
          <w:rFonts w:ascii="Times New Roman CYR" w:eastAsia="Times New Roman CYR" w:hAnsi="Times New Roman CYR" w:cs="Times New Roman CYR"/>
          <w:b/>
          <w:color w:val="000000"/>
          <w:sz w:val="28"/>
          <w:szCs w:val="28"/>
        </w:rPr>
        <w:t xml:space="preserve"> </w:t>
      </w:r>
    </w:p>
    <w:p w14:paraId="467A44F5" w14:textId="77777777" w:rsidR="001A6D51" w:rsidRDefault="004757BB" w:rsidP="003E0E6E">
      <w:pPr>
        <w:pBdr>
          <w:top w:val="nil"/>
          <w:left w:val="nil"/>
          <w:bottom w:val="nil"/>
          <w:right w:val="nil"/>
          <w:between w:val="nil"/>
        </w:pBdr>
        <w:jc w:val="center"/>
        <w:rPr>
          <w:rFonts w:ascii="Times New Roman CYR" w:eastAsia="Times New Roman CYR" w:hAnsi="Times New Roman CYR" w:cs="Times New Roman CYR"/>
          <w:b/>
          <w:color w:val="000000"/>
          <w:sz w:val="28"/>
          <w:szCs w:val="28"/>
        </w:rPr>
      </w:pPr>
      <w:r>
        <w:rPr>
          <w:rFonts w:ascii="Times New Roman CYR" w:eastAsia="Times New Roman CYR" w:hAnsi="Times New Roman CYR" w:cs="Times New Roman CYR"/>
          <w:b/>
          <w:color w:val="000000"/>
          <w:sz w:val="28"/>
          <w:szCs w:val="28"/>
        </w:rPr>
        <w:t xml:space="preserve">            </w:t>
      </w:r>
    </w:p>
    <w:p w14:paraId="0000002C" w14:textId="5BB4490A" w:rsidR="002A1996" w:rsidRPr="003E0E6E" w:rsidRDefault="004757BB" w:rsidP="003E0E6E">
      <w:pPr>
        <w:pBdr>
          <w:top w:val="nil"/>
          <w:left w:val="nil"/>
          <w:bottom w:val="nil"/>
          <w:right w:val="nil"/>
          <w:between w:val="nil"/>
        </w:pBdr>
        <w:jc w:val="center"/>
        <w:rPr>
          <w:color w:val="000000"/>
          <w:sz w:val="28"/>
          <w:szCs w:val="28"/>
        </w:rPr>
      </w:pPr>
      <w:r>
        <w:rPr>
          <w:rFonts w:ascii="Times New Roman CYR" w:eastAsia="Times New Roman CYR" w:hAnsi="Times New Roman CYR" w:cs="Times New Roman CYR"/>
          <w:b/>
          <w:color w:val="000000"/>
          <w:sz w:val="28"/>
          <w:szCs w:val="28"/>
        </w:rPr>
        <w:t xml:space="preserve">          </w:t>
      </w:r>
    </w:p>
    <w:p w14:paraId="0000002D" w14:textId="77777777" w:rsidR="002A1996" w:rsidRDefault="004757BB">
      <w:pPr>
        <w:pBdr>
          <w:top w:val="nil"/>
          <w:left w:val="nil"/>
          <w:bottom w:val="nil"/>
          <w:right w:val="nil"/>
          <w:between w:val="nil"/>
        </w:pBdr>
        <w:jc w:val="center"/>
        <w:rPr>
          <w:color w:val="000000"/>
          <w:sz w:val="28"/>
          <w:szCs w:val="28"/>
        </w:rPr>
      </w:pPr>
      <w:r>
        <w:rPr>
          <w:b/>
          <w:color w:val="000000"/>
          <w:sz w:val="24"/>
          <w:szCs w:val="24"/>
        </w:rPr>
        <w:lastRenderedPageBreak/>
        <w:t>1. ЗАГАЛЬНІ ПОЛОЖЕННЯ</w:t>
      </w:r>
    </w:p>
    <w:p w14:paraId="0000002E" w14:textId="77777777" w:rsidR="002A1996" w:rsidRDefault="002A1996">
      <w:pPr>
        <w:pBdr>
          <w:top w:val="nil"/>
          <w:left w:val="nil"/>
          <w:bottom w:val="nil"/>
          <w:right w:val="nil"/>
          <w:between w:val="nil"/>
        </w:pBdr>
        <w:ind w:firstLine="540"/>
        <w:jc w:val="center"/>
        <w:rPr>
          <w:color w:val="000000"/>
          <w:sz w:val="24"/>
          <w:szCs w:val="24"/>
        </w:rPr>
      </w:pPr>
    </w:p>
    <w:p w14:paraId="00000030" w14:textId="0892491A" w:rsidR="002A1996" w:rsidRDefault="004757BB" w:rsidP="00D04B2B">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t xml:space="preserve">1.1. </w:t>
      </w:r>
      <w:r w:rsidR="00D36217" w:rsidRPr="00D36217">
        <w:rPr>
          <w:rFonts w:eastAsia="Calibri"/>
          <w:sz w:val="24"/>
          <w:szCs w:val="24"/>
          <w:lang w:eastAsia="ru-RU"/>
        </w:rPr>
        <w:t>ДУБНІВСЬКИЙ</w:t>
      </w:r>
      <w:r>
        <w:rPr>
          <w:color w:val="000000"/>
          <w:sz w:val="24"/>
          <w:szCs w:val="24"/>
        </w:rPr>
        <w:t xml:space="preserve"> ЛІЦЕЙ БЕРЕЗІВСЬКОЇ СІЛЬСЬКОЇ РАДИ САРНЕНСЬКОГО РАЙОНУ РІВНЕНСЬКОЇ ОБЛАСТІ є правонаступником усіх прав та обов’язків </w:t>
      </w:r>
      <w:r w:rsidR="00783EC5">
        <w:rPr>
          <w:color w:val="000000"/>
          <w:sz w:val="24"/>
          <w:szCs w:val="24"/>
        </w:rPr>
        <w:t xml:space="preserve"> </w:t>
      </w:r>
      <w:r w:rsidR="00D36217" w:rsidRPr="00D36217">
        <w:rPr>
          <w:rFonts w:eastAsia="Calibri"/>
          <w:sz w:val="24"/>
          <w:szCs w:val="24"/>
          <w:lang w:eastAsia="ru-RU"/>
        </w:rPr>
        <w:t>ДУБНІВСЬКОГО</w:t>
      </w:r>
      <w:r>
        <w:rPr>
          <w:color w:val="000000"/>
          <w:sz w:val="24"/>
          <w:szCs w:val="24"/>
        </w:rPr>
        <w:t xml:space="preserve"> НАВЧАЛЬНО-ВИХОВНОГО КОМПЛЕКСУ «ЗАГАЛЬНООСВІТНІЙ НАВЧАЛЬНИЙ ЗАКЛАД І-ІІІ СТУПЕНІВ</w:t>
      </w:r>
      <w:r w:rsidR="00D504F9">
        <w:rPr>
          <w:color w:val="000000"/>
          <w:sz w:val="24"/>
          <w:szCs w:val="24"/>
        </w:rPr>
        <w:t xml:space="preserve"> – </w:t>
      </w:r>
      <w:r>
        <w:rPr>
          <w:color w:val="000000"/>
          <w:sz w:val="24"/>
          <w:szCs w:val="24"/>
        </w:rPr>
        <w:t>ДОШКІЛЬНИЙ НАВЧАЛЬНИЙ ЗАКЛАД» РОКИТНІВСЬКОЇ  РАЙОННОЇ РАДИ РІВНЕНСЬКОЇ ОБЛАСТІ.</w:t>
      </w:r>
    </w:p>
    <w:p w14:paraId="00000031" w14:textId="2B94EEC5" w:rsidR="002A1996" w:rsidRDefault="004757BB" w:rsidP="00D04B2B">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t xml:space="preserve">1.2. </w:t>
      </w:r>
      <w:r w:rsidR="00D36217" w:rsidRPr="00D36217">
        <w:rPr>
          <w:rFonts w:eastAsia="Calibri"/>
          <w:sz w:val="24"/>
          <w:szCs w:val="24"/>
          <w:lang w:eastAsia="ru-RU"/>
        </w:rPr>
        <w:t>ДУБНІВСЬКИЙ</w:t>
      </w:r>
      <w:r>
        <w:rPr>
          <w:color w:val="000000"/>
          <w:sz w:val="24"/>
          <w:szCs w:val="24"/>
        </w:rPr>
        <w:t xml:space="preserve"> ЛІЦЕЙ БЕРЕЗІВСЬКОЇ СІЛЬСЬКОЇ РАДИ САРНЕНСЬКОГО РАЙОНУ РІВНЕНСЬКОЇ ОБЛАСТІ є закладом загальної середньої освіти (надалі – Заклад).</w:t>
      </w:r>
    </w:p>
    <w:p w14:paraId="00000032" w14:textId="77777777" w:rsidR="002A1996" w:rsidRDefault="004757BB" w:rsidP="00D04B2B">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t xml:space="preserve">1.3. Засновником Закладу є  </w:t>
      </w:r>
      <w:proofErr w:type="spellStart"/>
      <w:r>
        <w:rPr>
          <w:color w:val="000000"/>
          <w:sz w:val="24"/>
          <w:szCs w:val="24"/>
        </w:rPr>
        <w:t>Березівська</w:t>
      </w:r>
      <w:proofErr w:type="spellEnd"/>
      <w:r>
        <w:rPr>
          <w:color w:val="000000"/>
          <w:sz w:val="24"/>
          <w:szCs w:val="24"/>
        </w:rPr>
        <w:t xml:space="preserve"> сільська рада </w:t>
      </w:r>
      <w:proofErr w:type="spellStart"/>
      <w:r>
        <w:rPr>
          <w:color w:val="000000"/>
          <w:sz w:val="24"/>
          <w:szCs w:val="24"/>
        </w:rPr>
        <w:t>Сарненського</w:t>
      </w:r>
      <w:proofErr w:type="spellEnd"/>
      <w:r>
        <w:rPr>
          <w:color w:val="000000"/>
          <w:sz w:val="24"/>
          <w:szCs w:val="24"/>
        </w:rPr>
        <w:t xml:space="preserve"> району Рівненської області (надалі – Засновник). Галузеве управління Закладом здійснює  відділ освіти, молоді та спорту </w:t>
      </w:r>
      <w:proofErr w:type="spellStart"/>
      <w:r>
        <w:rPr>
          <w:color w:val="000000"/>
          <w:sz w:val="24"/>
          <w:szCs w:val="24"/>
        </w:rPr>
        <w:t>Березівської</w:t>
      </w:r>
      <w:proofErr w:type="spellEnd"/>
      <w:r>
        <w:rPr>
          <w:color w:val="000000"/>
          <w:sz w:val="24"/>
          <w:szCs w:val="24"/>
        </w:rPr>
        <w:t xml:space="preserve"> сільської ради </w:t>
      </w:r>
      <w:proofErr w:type="spellStart"/>
      <w:r>
        <w:rPr>
          <w:color w:val="000000"/>
          <w:sz w:val="24"/>
          <w:szCs w:val="24"/>
        </w:rPr>
        <w:t>Сарненського</w:t>
      </w:r>
      <w:proofErr w:type="spellEnd"/>
      <w:r>
        <w:rPr>
          <w:color w:val="000000"/>
          <w:sz w:val="24"/>
          <w:szCs w:val="24"/>
        </w:rPr>
        <w:t xml:space="preserve"> району Рівненської області (далі – Уповноважений орган).</w:t>
      </w:r>
    </w:p>
    <w:p w14:paraId="00000033" w14:textId="300AAECD" w:rsidR="002A1996" w:rsidRDefault="004757BB" w:rsidP="00D04B2B">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t xml:space="preserve">1.4. Повна назва Закладу: </w:t>
      </w:r>
      <w:r w:rsidR="00D36217" w:rsidRPr="00D36217">
        <w:rPr>
          <w:rFonts w:eastAsia="Calibri"/>
          <w:sz w:val="24"/>
          <w:szCs w:val="24"/>
          <w:lang w:eastAsia="ru-RU"/>
        </w:rPr>
        <w:t>ДУБНІВСЬКИЙ</w:t>
      </w:r>
      <w:r>
        <w:rPr>
          <w:color w:val="000000"/>
          <w:sz w:val="24"/>
          <w:szCs w:val="24"/>
        </w:rPr>
        <w:t xml:space="preserve"> ЛІЦЕЙ БЕРЕЗІВСЬКОЇ СІЛЬСЬКОЇ РАДИ САРНЕНСЬКОГО РАЙОНУ РІВНЕНСЬКОЇ ОБЛАСТІ;</w:t>
      </w:r>
    </w:p>
    <w:p w14:paraId="00000034" w14:textId="6750D356" w:rsidR="002A1996" w:rsidRDefault="004757BB" w:rsidP="00D04B2B">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t>Скор</w:t>
      </w:r>
      <w:r w:rsidR="00DE100E">
        <w:rPr>
          <w:color w:val="000000"/>
          <w:sz w:val="24"/>
          <w:szCs w:val="24"/>
        </w:rPr>
        <w:t xml:space="preserve">очена назва Закладу: </w:t>
      </w:r>
      <w:r w:rsidR="00D36217" w:rsidRPr="00D36217">
        <w:rPr>
          <w:rFonts w:eastAsia="Calibri"/>
          <w:sz w:val="24"/>
          <w:szCs w:val="24"/>
          <w:lang w:eastAsia="ru-RU"/>
        </w:rPr>
        <w:t>ДУБНІВСЬКИЙ</w:t>
      </w:r>
      <w:r>
        <w:rPr>
          <w:color w:val="000000"/>
          <w:sz w:val="24"/>
          <w:szCs w:val="24"/>
        </w:rPr>
        <w:t xml:space="preserve"> ЛІЦЕЙ.</w:t>
      </w:r>
    </w:p>
    <w:p w14:paraId="436EFAE5" w14:textId="6C5DF0DB" w:rsidR="00D36217" w:rsidRDefault="00D36217" w:rsidP="00D04B2B">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t xml:space="preserve">1.5. </w:t>
      </w:r>
      <w:r w:rsidR="00783EC5">
        <w:rPr>
          <w:color w:val="000000"/>
          <w:sz w:val="24"/>
          <w:szCs w:val="24"/>
        </w:rPr>
        <w:t>Ю</w:t>
      </w:r>
      <w:r>
        <w:rPr>
          <w:color w:val="000000"/>
          <w:sz w:val="24"/>
          <w:szCs w:val="24"/>
        </w:rPr>
        <w:t>ридична адреса Закладу: 34221</w:t>
      </w:r>
      <w:r w:rsidR="004757BB">
        <w:rPr>
          <w:color w:val="000000"/>
          <w:sz w:val="24"/>
          <w:szCs w:val="24"/>
        </w:rPr>
        <w:t xml:space="preserve"> Рівненська область, </w:t>
      </w:r>
      <w:proofErr w:type="spellStart"/>
      <w:r w:rsidR="00DA7293">
        <w:rPr>
          <w:color w:val="000000"/>
          <w:sz w:val="24"/>
          <w:szCs w:val="24"/>
        </w:rPr>
        <w:t>Сарненський</w:t>
      </w:r>
      <w:proofErr w:type="spellEnd"/>
      <w:r w:rsidR="00DE100E">
        <w:rPr>
          <w:color w:val="000000"/>
          <w:sz w:val="24"/>
          <w:szCs w:val="24"/>
        </w:rPr>
        <w:t xml:space="preserve"> район, </w:t>
      </w:r>
      <w:r w:rsidRPr="00D36217">
        <w:rPr>
          <w:rFonts w:eastAsia="Calibri"/>
          <w:sz w:val="24"/>
          <w:szCs w:val="24"/>
          <w:lang w:eastAsia="ru-RU"/>
        </w:rPr>
        <w:t>село Дубно, вулиця Шкільна, 1-А</w:t>
      </w:r>
      <w:r>
        <w:rPr>
          <w:rFonts w:eastAsia="Calibri"/>
          <w:sz w:val="24"/>
          <w:szCs w:val="24"/>
          <w:lang w:eastAsia="ru-RU"/>
        </w:rPr>
        <w:t>.</w:t>
      </w:r>
      <w:r>
        <w:rPr>
          <w:color w:val="000000"/>
          <w:sz w:val="24"/>
          <w:szCs w:val="24"/>
        </w:rPr>
        <w:t xml:space="preserve"> </w:t>
      </w:r>
    </w:p>
    <w:p w14:paraId="00000038" w14:textId="77777777" w:rsidR="002A1996" w:rsidRDefault="004757BB" w:rsidP="00D04B2B">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t>1.6. Заклад є юридичною особою, має рахунки в органах Казначейства, самостійний баланс, штамп, печатку, бланки із своїм найменуванням, ідентифікаційний номер.</w:t>
      </w:r>
    </w:p>
    <w:p w14:paraId="00000039" w14:textId="77777777" w:rsidR="002A1996" w:rsidRDefault="004757BB" w:rsidP="00D04B2B">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t xml:space="preserve">1.7. Заклад забезпечує відповідно до ліцензії здобуття повної загальної середньої  освіти  на таких рівнях:  </w:t>
      </w:r>
    </w:p>
    <w:p w14:paraId="0000003A" w14:textId="7F4E2525" w:rsidR="002A1996" w:rsidRDefault="00D04B2B" w:rsidP="00D04B2B">
      <w:pPr>
        <w:pBdr>
          <w:top w:val="nil"/>
          <w:left w:val="nil"/>
          <w:bottom w:val="nil"/>
          <w:right w:val="nil"/>
          <w:between w:val="nil"/>
        </w:pBdr>
        <w:spacing w:line="276" w:lineRule="auto"/>
        <w:ind w:firstLine="426"/>
        <w:jc w:val="both"/>
        <w:rPr>
          <w:rFonts w:ascii="Times New Roman CYR" w:eastAsia="Times New Roman CYR" w:hAnsi="Times New Roman CYR" w:cs="Times New Roman CYR"/>
          <w:color w:val="000000"/>
          <w:sz w:val="24"/>
          <w:szCs w:val="24"/>
        </w:rPr>
      </w:pPr>
      <w:r w:rsidRPr="00D04B2B">
        <w:rPr>
          <w:b/>
          <w:color w:val="000000"/>
          <w:sz w:val="28"/>
          <w:szCs w:val="28"/>
        </w:rPr>
        <w:t>-</w:t>
      </w:r>
      <w:r w:rsidR="004757BB" w:rsidRPr="00D04B2B">
        <w:rPr>
          <w:b/>
          <w:color w:val="000000"/>
          <w:sz w:val="28"/>
          <w:szCs w:val="28"/>
        </w:rPr>
        <w:t xml:space="preserve"> </w:t>
      </w:r>
      <w:r w:rsidR="004757BB">
        <w:rPr>
          <w:rFonts w:ascii="Times New Roman CYR" w:eastAsia="Times New Roman CYR" w:hAnsi="Times New Roman CYR" w:cs="Times New Roman CYR"/>
          <w:color w:val="000000"/>
          <w:sz w:val="24"/>
          <w:szCs w:val="24"/>
        </w:rPr>
        <w:t>дошкільний підрозділ забезпечує належний рівень дошкільної освіти дітей віком від п’яти  до шести (семи) років відповідно до вимог Базового компонента дошкільної освіти. Дошкільний підрозділ може мати одновікові та різновікові групи. Кількість дітей у дошкільному підрозділі закладу освіти може змінюватися, виходячи з наявності відповідних для цього умов (приміщення, матеріально-технічне забезпечення тощо).</w:t>
      </w:r>
    </w:p>
    <w:p w14:paraId="0000003B" w14:textId="77777777" w:rsidR="002A1996" w:rsidRDefault="004757BB" w:rsidP="00D04B2B">
      <w:pPr>
        <w:pBdr>
          <w:top w:val="nil"/>
          <w:left w:val="nil"/>
          <w:bottom w:val="nil"/>
          <w:right w:val="nil"/>
          <w:between w:val="nil"/>
        </w:pBdr>
        <w:spacing w:line="276" w:lineRule="auto"/>
        <w:ind w:firstLine="426"/>
        <w:jc w:val="both"/>
        <w:rPr>
          <w:rFonts w:ascii="Times New Roman CYR" w:eastAsia="Times New Roman CYR" w:hAnsi="Times New Roman CYR" w:cs="Times New Roman CYR"/>
          <w:color w:val="000000"/>
          <w:sz w:val="24"/>
          <w:szCs w:val="24"/>
        </w:rPr>
      </w:pPr>
      <w:r>
        <w:rPr>
          <w:rFonts w:ascii="Times New Roman CYR" w:eastAsia="Times New Roman CYR" w:hAnsi="Times New Roman CYR" w:cs="Times New Roman CYR"/>
          <w:color w:val="000000"/>
          <w:sz w:val="24"/>
          <w:szCs w:val="24"/>
        </w:rPr>
        <w:t>Щоденна тривалість роботи дошкільного підрозділу визначається директором закладу з урахуванням фінансових можливостей, контингенту дітей дошкільного віку і</w:t>
      </w:r>
      <w:r>
        <w:rPr>
          <w:rFonts w:ascii="Times New Roman CYR" w:eastAsia="Times New Roman CYR" w:hAnsi="Times New Roman CYR" w:cs="Times New Roman CYR"/>
          <w:color w:val="FF0000"/>
          <w:sz w:val="24"/>
          <w:szCs w:val="24"/>
        </w:rPr>
        <w:t xml:space="preserve"> </w:t>
      </w:r>
      <w:r>
        <w:rPr>
          <w:rFonts w:ascii="Times New Roman CYR" w:eastAsia="Times New Roman CYR" w:hAnsi="Times New Roman CYR" w:cs="Times New Roman CYR"/>
          <w:color w:val="000000"/>
          <w:sz w:val="24"/>
          <w:szCs w:val="24"/>
        </w:rPr>
        <w:t xml:space="preserve">може змінюватися. </w:t>
      </w:r>
    </w:p>
    <w:p w14:paraId="0000003C" w14:textId="77777777" w:rsidR="002A1996" w:rsidRDefault="004757BB" w:rsidP="00D04B2B">
      <w:pPr>
        <w:pBdr>
          <w:top w:val="nil"/>
          <w:left w:val="nil"/>
          <w:bottom w:val="nil"/>
          <w:right w:val="nil"/>
          <w:between w:val="nil"/>
        </w:pBdr>
        <w:spacing w:line="276" w:lineRule="auto"/>
        <w:ind w:firstLine="426"/>
        <w:jc w:val="both"/>
        <w:rPr>
          <w:rFonts w:ascii="Times New Roman CYR" w:eastAsia="Times New Roman CYR" w:hAnsi="Times New Roman CYR" w:cs="Times New Roman CYR"/>
          <w:color w:val="000000"/>
          <w:sz w:val="24"/>
          <w:szCs w:val="24"/>
        </w:rPr>
      </w:pPr>
      <w:r>
        <w:rPr>
          <w:rFonts w:ascii="Times New Roman CYR" w:eastAsia="Times New Roman CYR" w:hAnsi="Times New Roman CYR" w:cs="Times New Roman CYR"/>
          <w:color w:val="000000"/>
          <w:sz w:val="24"/>
          <w:szCs w:val="24"/>
        </w:rPr>
        <w:t>Кількість дітей у групах:</w:t>
      </w:r>
    </w:p>
    <w:p w14:paraId="0000003D" w14:textId="77777777" w:rsidR="002A1996" w:rsidRDefault="004757BB" w:rsidP="00D04B2B">
      <w:pPr>
        <w:pBdr>
          <w:top w:val="nil"/>
          <w:left w:val="nil"/>
          <w:bottom w:val="nil"/>
          <w:right w:val="nil"/>
          <w:between w:val="nil"/>
        </w:pBdr>
        <w:spacing w:line="276" w:lineRule="auto"/>
        <w:ind w:firstLine="426"/>
        <w:jc w:val="both"/>
        <w:rPr>
          <w:rFonts w:ascii="Times New Roman CYR" w:eastAsia="Times New Roman CYR" w:hAnsi="Times New Roman CYR" w:cs="Times New Roman CYR"/>
          <w:color w:val="000000"/>
          <w:sz w:val="24"/>
          <w:szCs w:val="24"/>
        </w:rPr>
      </w:pPr>
      <w:r>
        <w:rPr>
          <w:color w:val="000000"/>
          <w:sz w:val="24"/>
          <w:szCs w:val="24"/>
        </w:rPr>
        <w:t xml:space="preserve">- </w:t>
      </w:r>
      <w:r>
        <w:rPr>
          <w:rFonts w:ascii="Times New Roman CYR" w:eastAsia="Times New Roman CYR" w:hAnsi="Times New Roman CYR" w:cs="Times New Roman CYR"/>
          <w:color w:val="000000"/>
          <w:sz w:val="24"/>
          <w:szCs w:val="24"/>
        </w:rPr>
        <w:t>від 5 до 6 років – до 20 осіб;</w:t>
      </w:r>
    </w:p>
    <w:p w14:paraId="0000003E" w14:textId="77777777" w:rsidR="002A1996" w:rsidRDefault="004757BB" w:rsidP="00D04B2B">
      <w:pPr>
        <w:pBdr>
          <w:top w:val="nil"/>
          <w:left w:val="nil"/>
          <w:bottom w:val="nil"/>
          <w:right w:val="nil"/>
          <w:between w:val="nil"/>
        </w:pBdr>
        <w:spacing w:line="276" w:lineRule="auto"/>
        <w:ind w:firstLine="426"/>
        <w:jc w:val="both"/>
        <w:rPr>
          <w:rFonts w:ascii="Times New Roman CYR" w:eastAsia="Times New Roman CYR" w:hAnsi="Times New Roman CYR" w:cs="Times New Roman CYR"/>
          <w:color w:val="000000"/>
          <w:sz w:val="24"/>
          <w:szCs w:val="24"/>
        </w:rPr>
      </w:pPr>
      <w:r>
        <w:rPr>
          <w:color w:val="000000"/>
          <w:sz w:val="24"/>
          <w:szCs w:val="24"/>
        </w:rPr>
        <w:t xml:space="preserve">- </w:t>
      </w:r>
      <w:r>
        <w:rPr>
          <w:rFonts w:ascii="Times New Roman CYR" w:eastAsia="Times New Roman CYR" w:hAnsi="Times New Roman CYR" w:cs="Times New Roman CYR"/>
          <w:color w:val="000000"/>
          <w:sz w:val="24"/>
          <w:szCs w:val="24"/>
        </w:rPr>
        <w:t>різновікова – до 15 осіб;</w:t>
      </w:r>
    </w:p>
    <w:p w14:paraId="0000003F" w14:textId="6D562E0B" w:rsidR="002A1996" w:rsidRDefault="004757BB" w:rsidP="00D04B2B">
      <w:pPr>
        <w:pBdr>
          <w:top w:val="nil"/>
          <w:left w:val="nil"/>
          <w:bottom w:val="nil"/>
          <w:right w:val="nil"/>
          <w:between w:val="nil"/>
        </w:pBdr>
        <w:ind w:firstLine="426"/>
        <w:rPr>
          <w:color w:val="000000"/>
          <w:sz w:val="24"/>
          <w:szCs w:val="24"/>
        </w:rPr>
      </w:pPr>
      <w:bookmarkStart w:id="2" w:name="bookmark=id.30j0zll" w:colFirst="0" w:colLast="0"/>
      <w:bookmarkEnd w:id="2"/>
      <w:r>
        <w:rPr>
          <w:color w:val="000000"/>
          <w:sz w:val="24"/>
          <w:szCs w:val="24"/>
        </w:rPr>
        <w:t>- початкова освіта - перший рівень повної загальної середньої освіти, що передбачає виконання учнем вимог до ре</w:t>
      </w:r>
      <w:r w:rsidR="00D04B2B">
        <w:rPr>
          <w:color w:val="000000"/>
          <w:sz w:val="24"/>
          <w:szCs w:val="24"/>
        </w:rPr>
        <w:t>зультатів навчання, визначених Д</w:t>
      </w:r>
      <w:r>
        <w:rPr>
          <w:color w:val="000000"/>
          <w:sz w:val="24"/>
          <w:szCs w:val="24"/>
        </w:rPr>
        <w:t>ержавним стандартом початкової освіти;</w:t>
      </w:r>
    </w:p>
    <w:p w14:paraId="00000040" w14:textId="3F5D430C" w:rsidR="002A1996" w:rsidRDefault="004757BB" w:rsidP="00D04B2B">
      <w:pPr>
        <w:pBdr>
          <w:top w:val="nil"/>
          <w:left w:val="nil"/>
          <w:bottom w:val="nil"/>
          <w:right w:val="nil"/>
          <w:between w:val="nil"/>
        </w:pBdr>
        <w:ind w:firstLine="426"/>
        <w:jc w:val="both"/>
        <w:rPr>
          <w:color w:val="000000"/>
          <w:sz w:val="24"/>
          <w:szCs w:val="24"/>
        </w:rPr>
      </w:pPr>
      <w:r>
        <w:rPr>
          <w:color w:val="000000"/>
          <w:sz w:val="24"/>
          <w:szCs w:val="24"/>
        </w:rPr>
        <w:t xml:space="preserve">- базова середня освіта </w:t>
      </w:r>
      <w:r w:rsidR="00D04B2B">
        <w:rPr>
          <w:color w:val="000000"/>
          <w:sz w:val="24"/>
          <w:szCs w:val="24"/>
        </w:rPr>
        <w:t>–</w:t>
      </w:r>
      <w:r>
        <w:rPr>
          <w:color w:val="000000"/>
          <w:sz w:val="24"/>
          <w:szCs w:val="24"/>
        </w:rPr>
        <w:t xml:space="preserve"> другий рівень повної загальної середньої освіти, що передбачає виконання учнем вимог до ре</w:t>
      </w:r>
      <w:r w:rsidR="00D04B2B">
        <w:rPr>
          <w:color w:val="000000"/>
          <w:sz w:val="24"/>
          <w:szCs w:val="24"/>
        </w:rPr>
        <w:t>зультатів навчання, визначених Д</w:t>
      </w:r>
      <w:r>
        <w:rPr>
          <w:color w:val="000000"/>
          <w:sz w:val="24"/>
          <w:szCs w:val="24"/>
        </w:rPr>
        <w:t>ержавним стандартом базової середньої освіти;</w:t>
      </w:r>
    </w:p>
    <w:p w14:paraId="00000041" w14:textId="7D649391" w:rsidR="002A1996" w:rsidRDefault="00D04B2B" w:rsidP="00D04B2B">
      <w:pPr>
        <w:pBdr>
          <w:top w:val="nil"/>
          <w:left w:val="nil"/>
          <w:bottom w:val="nil"/>
          <w:right w:val="nil"/>
          <w:between w:val="nil"/>
        </w:pBdr>
        <w:ind w:firstLine="426"/>
        <w:jc w:val="both"/>
        <w:rPr>
          <w:color w:val="000000"/>
          <w:sz w:val="24"/>
          <w:szCs w:val="24"/>
        </w:rPr>
      </w:pPr>
      <w:bookmarkStart w:id="3" w:name="bookmark=id.1fob9te" w:colFirst="0" w:colLast="0"/>
      <w:bookmarkEnd w:id="3"/>
      <w:r>
        <w:rPr>
          <w:color w:val="000000"/>
          <w:sz w:val="24"/>
          <w:szCs w:val="24"/>
        </w:rPr>
        <w:t xml:space="preserve">- профільна середня освіта </w:t>
      </w:r>
      <w:r>
        <w:rPr>
          <w:color w:val="000000"/>
          <w:sz w:val="24"/>
          <w:szCs w:val="24"/>
        </w:rPr>
        <w:softHyphen/>
        <w:t>–</w:t>
      </w:r>
      <w:r w:rsidR="004757BB">
        <w:rPr>
          <w:color w:val="000000"/>
          <w:sz w:val="24"/>
          <w:szCs w:val="24"/>
        </w:rPr>
        <w:t xml:space="preserve"> третій рівень повної загальної середньої освіти, що передбачає виконання учнем вимог до ре</w:t>
      </w:r>
      <w:r>
        <w:rPr>
          <w:color w:val="000000"/>
          <w:sz w:val="24"/>
          <w:szCs w:val="24"/>
        </w:rPr>
        <w:t>зультатів навчання, визначених Д</w:t>
      </w:r>
      <w:r w:rsidR="004757BB">
        <w:rPr>
          <w:color w:val="000000"/>
          <w:sz w:val="24"/>
          <w:szCs w:val="24"/>
        </w:rPr>
        <w:t xml:space="preserve">ержавним стандартом профільної середньої освіти.      </w:t>
      </w:r>
    </w:p>
    <w:p w14:paraId="6AEDF2FF" w14:textId="45902124" w:rsidR="00D36217" w:rsidRDefault="004757BB" w:rsidP="00D36217">
      <w:pPr>
        <w:pBdr>
          <w:top w:val="nil"/>
          <w:left w:val="nil"/>
          <w:bottom w:val="nil"/>
          <w:right w:val="nil"/>
          <w:between w:val="nil"/>
        </w:pBdr>
        <w:shd w:val="clear" w:color="auto" w:fill="FFFFFF"/>
        <w:tabs>
          <w:tab w:val="left" w:pos="1418"/>
        </w:tabs>
        <w:ind w:firstLine="426"/>
        <w:jc w:val="both"/>
        <w:rPr>
          <w:color w:val="000000"/>
          <w:sz w:val="24"/>
          <w:szCs w:val="24"/>
        </w:rPr>
      </w:pPr>
      <w:bookmarkStart w:id="4" w:name="bookmark=id.3znysh7" w:colFirst="0" w:colLast="0"/>
      <w:bookmarkEnd w:id="4"/>
      <w:r>
        <w:rPr>
          <w:color w:val="000000"/>
          <w:sz w:val="24"/>
          <w:szCs w:val="24"/>
        </w:rPr>
        <w:t>1.8. Заклад для здійснення статутної діяльності може на договірних засадах об’єднуватися з іншими юридичними особами.</w:t>
      </w:r>
    </w:p>
    <w:p w14:paraId="00000044" w14:textId="77777777" w:rsidR="002A1996" w:rsidRDefault="004757BB" w:rsidP="00D04B2B">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t>1.9. Головною метою діяльності Закладу є забезпечення реалізації права громадян на здобуття повної загальної середньої освіти.</w:t>
      </w:r>
    </w:p>
    <w:p w14:paraId="00000045" w14:textId="77777777" w:rsidR="002A1996" w:rsidRDefault="004757BB" w:rsidP="00D04B2B">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t>1.10. Головними завданнями Закладу є:</w:t>
      </w:r>
    </w:p>
    <w:p w14:paraId="00000046"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виховання громадянина України та формування особистості здобувача освіти, розвиток його здібностей і обдарувань, наукового світогляду;</w:t>
      </w:r>
    </w:p>
    <w:p w14:paraId="00000047"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lastRenderedPageBreak/>
        <w:t>- забезпечення виконання вимог Державних стандартів загальної середньої освіти, підготовка здобувачів освіти до подальшої освіти і трудової діяльності;</w:t>
      </w:r>
    </w:p>
    <w:p w14:paraId="00000048"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14:paraId="00000049"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забезпечення реалізації права здобувачів освіти на вільне формування політичних і світоглядних переконань;</w:t>
      </w:r>
    </w:p>
    <w:p w14:paraId="0000004A" w14:textId="42AC433A"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виховання шанобливого ставлення до родини, поваги до народних традицій і звичаїв, державної мови, мов національних меншин та рідно</w:t>
      </w:r>
      <w:r w:rsidR="00D04B2B">
        <w:rPr>
          <w:color w:val="000000"/>
          <w:sz w:val="24"/>
          <w:szCs w:val="24"/>
        </w:rPr>
        <w:t>ї мови, національних цінностей у</w:t>
      </w:r>
      <w:r>
        <w:rPr>
          <w:color w:val="000000"/>
          <w:sz w:val="24"/>
          <w:szCs w:val="24"/>
        </w:rPr>
        <w:t>країнського народу та інших народів і націй;</w:t>
      </w:r>
    </w:p>
    <w:p w14:paraId="0000004B"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14:paraId="0000004C"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забезпечення соціального захисту здобувачів освіти, сприяння встановлення рівного доступу до повноцінної освіти різних категорій учнів (вихованців), відповідно до їх індивідуальних нахилів, потреб, інтересів;</w:t>
      </w:r>
    </w:p>
    <w:p w14:paraId="0000004D"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реалізація права осіб з особливими освітніми потребами на здобуття дошкільної, загальної середньої освіти;</w:t>
      </w:r>
    </w:p>
    <w:p w14:paraId="0000004E"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створення передумов для соціальної адаптації, подальшої інтеграції в суспільство осіб з особливими освітніми потребами;</w:t>
      </w:r>
    </w:p>
    <w:p w14:paraId="0000004F" w14:textId="19F06AE0" w:rsidR="002A1996" w:rsidRDefault="00D04B2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xml:space="preserve">- </w:t>
      </w:r>
      <w:r w:rsidR="004757BB">
        <w:rPr>
          <w:color w:val="000000"/>
          <w:sz w:val="24"/>
          <w:szCs w:val="24"/>
        </w:rPr>
        <w:t>формування і розвиток соціально зрілої, творчої особистості з усвідомленою громадянською позицією, почуттям національної самосвідомості.</w:t>
      </w:r>
    </w:p>
    <w:p w14:paraId="00000050" w14:textId="49014FE7" w:rsidR="002A1996" w:rsidRDefault="004757BB" w:rsidP="00D04B2B">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t>1.11. Заклад у своїй діяльності керується Конституцією України, Законами України "Про освіту", "Про повну загальну середню освіту", "Про місцеве самоврядування в Україні", іншими законодавчими актами, постановами Верховної Ради України, прийнятими відповідно до Конституції та законів України, актами Президента України, Кабінету Міністрів України, наказами Міністерст</w:t>
      </w:r>
      <w:r w:rsidR="00D04B2B">
        <w:rPr>
          <w:color w:val="000000"/>
          <w:sz w:val="24"/>
          <w:szCs w:val="24"/>
        </w:rPr>
        <w:t xml:space="preserve">ва освіти і науки України (далі – </w:t>
      </w:r>
      <w:r>
        <w:rPr>
          <w:color w:val="000000"/>
          <w:sz w:val="24"/>
          <w:szCs w:val="24"/>
        </w:rPr>
        <w:t>МОН України), інших центральних органів виконавчої влади, рішеннями Засновника або уповноваженого ним органу та цим Статутом.</w:t>
      </w:r>
    </w:p>
    <w:p w14:paraId="00000051" w14:textId="77777777" w:rsidR="002A1996" w:rsidRDefault="004757BB" w:rsidP="00D04B2B">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t>1.12. Заклад самостійно приймає рішення та здійснює освітню діяльність в межах автономії, обсяг якої визначається Законом України "Про освіту", спеціальними законами та цим Статутом.</w:t>
      </w:r>
    </w:p>
    <w:p w14:paraId="00000052" w14:textId="77777777" w:rsidR="002A1996" w:rsidRDefault="004757BB" w:rsidP="00D04B2B">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t>1.13. Заклад несе відповідальність перед здобувачами освіти, територіальною громадою, суспільством і державою за:</w:t>
      </w:r>
    </w:p>
    <w:p w14:paraId="00000053" w14:textId="5C467F0D"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xml:space="preserve">- </w:t>
      </w:r>
      <w:r w:rsidR="00D04B2B">
        <w:rPr>
          <w:color w:val="000000"/>
          <w:sz w:val="24"/>
          <w:szCs w:val="24"/>
        </w:rPr>
        <w:t xml:space="preserve"> </w:t>
      </w:r>
      <w:r>
        <w:rPr>
          <w:color w:val="000000"/>
          <w:sz w:val="24"/>
          <w:szCs w:val="24"/>
        </w:rPr>
        <w:t>безпечні умови освітньої діяльності;</w:t>
      </w:r>
    </w:p>
    <w:p w14:paraId="00000054" w14:textId="525D31A6"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xml:space="preserve">- </w:t>
      </w:r>
      <w:r w:rsidR="00D04B2B">
        <w:rPr>
          <w:color w:val="000000"/>
          <w:sz w:val="24"/>
          <w:szCs w:val="24"/>
        </w:rPr>
        <w:t xml:space="preserve"> </w:t>
      </w:r>
      <w:r>
        <w:rPr>
          <w:color w:val="000000"/>
          <w:sz w:val="24"/>
          <w:szCs w:val="24"/>
        </w:rPr>
        <w:t>дотримання Державних стандартів освіти;</w:t>
      </w:r>
    </w:p>
    <w:p w14:paraId="00000055" w14:textId="7276CB2B" w:rsidR="002A1996" w:rsidRDefault="00D04B2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xml:space="preserve">- </w:t>
      </w:r>
      <w:r w:rsidR="004757BB">
        <w:rPr>
          <w:color w:val="000000"/>
          <w:sz w:val="24"/>
          <w:szCs w:val="24"/>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00000056" w14:textId="1784F615"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xml:space="preserve">- </w:t>
      </w:r>
      <w:r w:rsidR="00D04B2B">
        <w:rPr>
          <w:color w:val="000000"/>
          <w:sz w:val="24"/>
          <w:szCs w:val="24"/>
        </w:rPr>
        <w:t xml:space="preserve"> </w:t>
      </w:r>
      <w:r>
        <w:rPr>
          <w:color w:val="000000"/>
          <w:sz w:val="24"/>
          <w:szCs w:val="24"/>
        </w:rPr>
        <w:t>дотримання фінансової дисципліни;</w:t>
      </w:r>
    </w:p>
    <w:p w14:paraId="00000057" w14:textId="62E14DBB"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xml:space="preserve">- </w:t>
      </w:r>
      <w:r w:rsidR="00D04B2B">
        <w:rPr>
          <w:color w:val="000000"/>
          <w:sz w:val="24"/>
          <w:szCs w:val="24"/>
        </w:rPr>
        <w:t xml:space="preserve"> </w:t>
      </w:r>
      <w:r>
        <w:rPr>
          <w:color w:val="000000"/>
          <w:sz w:val="24"/>
          <w:szCs w:val="24"/>
        </w:rPr>
        <w:t>прозорість, інформаційну відкритість.</w:t>
      </w:r>
    </w:p>
    <w:p w14:paraId="00000058" w14:textId="77777777" w:rsidR="002A1996" w:rsidRDefault="004757BB" w:rsidP="00D04B2B">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t>1.14. У Закладі визначена українська мова навчання.</w:t>
      </w:r>
    </w:p>
    <w:p w14:paraId="00000059" w14:textId="77777777" w:rsidR="002A1996" w:rsidRDefault="004757BB" w:rsidP="00D04B2B">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t>1.15. Автономія Закладу визначається його правом:</w:t>
      </w:r>
    </w:p>
    <w:p w14:paraId="0000005A"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брати участь в установленому порядку в моніторингу якості освіти;</w:t>
      </w:r>
    </w:p>
    <w:p w14:paraId="0000005B"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проходити в установленому порядку громадську акредитацію закладу;</w:t>
      </w:r>
    </w:p>
    <w:p w14:paraId="0000005C"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самостійно визначати форми, методи і засоби організації освітнього процесу;</w:t>
      </w:r>
    </w:p>
    <w:p w14:paraId="0000005D"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самостійно формувати освітню програму;</w:t>
      </w:r>
    </w:p>
    <w:p w14:paraId="0000005E"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14:paraId="0000005F" w14:textId="786FF16C"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xml:space="preserve">- </w:t>
      </w:r>
      <w:r w:rsidR="00D04B2B">
        <w:rPr>
          <w:color w:val="000000"/>
          <w:sz w:val="24"/>
          <w:szCs w:val="24"/>
        </w:rPr>
        <w:t xml:space="preserve"> </w:t>
      </w:r>
      <w:r>
        <w:rPr>
          <w:color w:val="000000"/>
          <w:sz w:val="24"/>
          <w:szCs w:val="24"/>
        </w:rPr>
        <w:t>планувати власну діяльність та формувати стратегію розвитку закладу освіти;</w:t>
      </w:r>
    </w:p>
    <w:p w14:paraId="00000060" w14:textId="41FF1A20" w:rsidR="002A1996" w:rsidRDefault="00D04B2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lastRenderedPageBreak/>
        <w:t xml:space="preserve">- </w:t>
      </w:r>
      <w:r w:rsidR="004757BB">
        <w:rPr>
          <w:color w:val="000000"/>
          <w:sz w:val="24"/>
          <w:szCs w:val="24"/>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14:paraId="00000061"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використовувати різні форми морального стимулювання та матеріального заохочення до педагогічних працівників, здобувачів освіти, інших учасників освітнього процесу у порядку визначеному чинним законодавством;</w:t>
      </w:r>
    </w:p>
    <w:p w14:paraId="00000062"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на правах оперативного управління розпоряджатися рухомим і нерухомим майном згідно з законодавством України та цим Статутом;</w:t>
      </w:r>
    </w:p>
    <w:p w14:paraId="00000063"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отримувати кошти і матеріальні цінності від органів виконавчої влади, органів місцевого самоврядування, юридичних і фізичних осіб;</w:t>
      </w:r>
    </w:p>
    <w:p w14:paraId="00000064"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залишати у своєму розпорядженні і використовувати власні надходження у порядку, визначеному законодавством України;</w:t>
      </w:r>
    </w:p>
    <w:p w14:paraId="00000065"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розвивати власну матеріально-технічну базу та соціальну базу (спортивно-оздоровчих, лікувально-профілактичних і культурних підрозділів);</w:t>
      </w:r>
    </w:p>
    <w:p w14:paraId="00000066"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впроваджувати експериментальні програми;</w:t>
      </w:r>
    </w:p>
    <w:p w14:paraId="00000067"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самостійно забезпечувати добір і розстановку кадрів;</w:t>
      </w:r>
    </w:p>
    <w:p w14:paraId="00000068"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відповідного до власного Статуту утворювати, реорганізовувати та ліквідовувати структурні підрозділи;</w:t>
      </w:r>
    </w:p>
    <w:p w14:paraId="00000069" w14:textId="13F22C0B"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встановлювати власну символіку та атрибути;</w:t>
      </w:r>
    </w:p>
    <w:p w14:paraId="0000006A"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користуватись пільгами, передбаченими державою;</w:t>
      </w:r>
    </w:p>
    <w:p w14:paraId="0000006B"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14:paraId="0000006C"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здійснювати інші дії, що не суперечать чинному законодавству.</w:t>
      </w:r>
    </w:p>
    <w:p w14:paraId="0000006D" w14:textId="77777777" w:rsidR="002A1996" w:rsidRDefault="004757BB" w:rsidP="00D04B2B">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t>1.16. Заклад зобов’язаний:</w:t>
      </w:r>
    </w:p>
    <w:p w14:paraId="0000006E"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14:paraId="0000006F"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здійснювати освітню діяльність на підставі ліцензії, отриманої у встановленому законодавством порядку;</w:t>
      </w:r>
    </w:p>
    <w:p w14:paraId="00000070"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задовольняти потреби громадян, що проживають на території обслуговування закладу, в здобутті повної загальної середньої освіти;</w:t>
      </w:r>
    </w:p>
    <w:p w14:paraId="00000071"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за потреби створювати інклюзивні та/або спеціальні групи і класи для навчання осіб з особливими освітніми потребами;</w:t>
      </w:r>
    </w:p>
    <w:p w14:paraId="00000072"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забезпечувати єдність навчання та виховання;</w:t>
      </w:r>
    </w:p>
    <w:p w14:paraId="00000073"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створювати власну науково-методичну і матеріально-технічну базу;</w:t>
      </w:r>
    </w:p>
    <w:p w14:paraId="00000074"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проходити плановий інституційний аудит у терміни та в порядку, визначеним спеціальним законодавством;</w:t>
      </w:r>
    </w:p>
    <w:p w14:paraId="00000075"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забезпечувати відповідність рівня загальної середньої освіти Державним стандартам загальної середньої освіти;</w:t>
      </w:r>
    </w:p>
    <w:p w14:paraId="00000076"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охороняти життя і здоров’я здобувачів освіти, педагогічних та інших працівників закладу;</w:t>
      </w:r>
    </w:p>
    <w:p w14:paraId="00000077"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додержуватись фінансової дисципліни, зберігати матеріальну базу;</w:t>
      </w:r>
    </w:p>
    <w:p w14:paraId="00000078"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забезпечувати видачу здобувачам освіти документів про освіту встановленого зразка;</w:t>
      </w:r>
    </w:p>
    <w:p w14:paraId="00000079"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здійснювати інші делеговані Засновником або Уповноваженим органом повноваження.</w:t>
      </w:r>
    </w:p>
    <w:p w14:paraId="0000007A" w14:textId="77777777" w:rsidR="002A1996" w:rsidRDefault="004757BB" w:rsidP="00D04B2B">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t>1.17. У Закладі функціонують:</w:t>
      </w:r>
    </w:p>
    <w:p w14:paraId="0000007B" w14:textId="501BE2E3"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xml:space="preserve">- </w:t>
      </w:r>
      <w:r w:rsidR="00BB0C3A" w:rsidRPr="00BB0C3A">
        <w:rPr>
          <w:sz w:val="24"/>
          <w:szCs w:val="24"/>
          <w:lang w:eastAsia="ru-RU"/>
        </w:rPr>
        <w:t>професійні спільноти на рівні громади/району</w:t>
      </w:r>
      <w:r>
        <w:rPr>
          <w:color w:val="000000"/>
          <w:sz w:val="24"/>
          <w:szCs w:val="24"/>
        </w:rPr>
        <w:t>;</w:t>
      </w:r>
    </w:p>
    <w:p w14:paraId="0000007C"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xml:space="preserve">- методична рада, </w:t>
      </w:r>
    </w:p>
    <w:p w14:paraId="0000007D" w14:textId="77777777" w:rsidR="002A1996" w:rsidRDefault="004757BB" w:rsidP="00D04B2B">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психологічна служба;</w:t>
      </w:r>
    </w:p>
    <w:p w14:paraId="0000007E" w14:textId="77777777" w:rsidR="002A1996" w:rsidRDefault="004757BB" w:rsidP="00786675">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інші підрозділи, у разі потреби або якщо це передбачено чинним законодавством (спортивні секції, творчі групи тощо).</w:t>
      </w:r>
    </w:p>
    <w:p w14:paraId="0000007F" w14:textId="77777777" w:rsidR="002A1996" w:rsidRDefault="004757BB" w:rsidP="00786675">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t>1.18. Медичне обслуговування здобувачів освіти здійснюється медичними працівниками, які входять до штату Закладу.</w:t>
      </w:r>
    </w:p>
    <w:p w14:paraId="00000080" w14:textId="77777777" w:rsidR="002A1996" w:rsidRDefault="004757BB" w:rsidP="00786675">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lastRenderedPageBreak/>
        <w:t>1.19. Взаємовідносини Закладу з юридичними і фізичними особами визначаються угодами, що укладені між ними.</w:t>
      </w:r>
    </w:p>
    <w:p w14:paraId="00000081" w14:textId="77777777" w:rsidR="002A1996" w:rsidRDefault="004757BB" w:rsidP="00786675">
      <w:pPr>
        <w:pBdr>
          <w:top w:val="nil"/>
          <w:left w:val="nil"/>
          <w:bottom w:val="nil"/>
          <w:right w:val="nil"/>
          <w:between w:val="nil"/>
        </w:pBdr>
        <w:ind w:firstLine="426"/>
        <w:rPr>
          <w:color w:val="000000"/>
          <w:sz w:val="24"/>
          <w:szCs w:val="24"/>
        </w:rPr>
      </w:pPr>
      <w:r>
        <w:rPr>
          <w:b/>
          <w:color w:val="000000"/>
          <w:sz w:val="24"/>
          <w:szCs w:val="24"/>
        </w:rPr>
        <w:t xml:space="preserve">            </w:t>
      </w:r>
    </w:p>
    <w:p w14:paraId="00000082" w14:textId="11E1845E" w:rsidR="002A1996" w:rsidRDefault="004757BB" w:rsidP="00786675">
      <w:pPr>
        <w:pBdr>
          <w:top w:val="nil"/>
          <w:left w:val="nil"/>
          <w:bottom w:val="nil"/>
          <w:right w:val="nil"/>
          <w:between w:val="nil"/>
        </w:pBdr>
        <w:ind w:firstLine="426"/>
        <w:jc w:val="center"/>
        <w:rPr>
          <w:color w:val="000000"/>
          <w:sz w:val="24"/>
          <w:szCs w:val="24"/>
        </w:rPr>
      </w:pPr>
      <w:r>
        <w:rPr>
          <w:b/>
          <w:color w:val="000000"/>
          <w:sz w:val="24"/>
          <w:szCs w:val="24"/>
        </w:rPr>
        <w:t>2. ОРГ</w:t>
      </w:r>
      <w:r w:rsidR="00786675">
        <w:rPr>
          <w:b/>
          <w:color w:val="000000"/>
          <w:sz w:val="24"/>
          <w:szCs w:val="24"/>
        </w:rPr>
        <w:t>А</w:t>
      </w:r>
      <w:r>
        <w:rPr>
          <w:b/>
          <w:color w:val="000000"/>
          <w:sz w:val="24"/>
          <w:szCs w:val="24"/>
        </w:rPr>
        <w:t>НІЗАЦІЯ ОСВІТНЬОГО ПРОЦЕСУ</w:t>
      </w:r>
    </w:p>
    <w:p w14:paraId="00000083" w14:textId="77777777" w:rsidR="002A1996" w:rsidRDefault="002A1996" w:rsidP="00786675">
      <w:pPr>
        <w:pBdr>
          <w:top w:val="nil"/>
          <w:left w:val="nil"/>
          <w:bottom w:val="nil"/>
          <w:right w:val="nil"/>
          <w:between w:val="nil"/>
        </w:pBdr>
        <w:tabs>
          <w:tab w:val="left" w:pos="0"/>
        </w:tabs>
        <w:ind w:firstLine="426"/>
        <w:jc w:val="both"/>
        <w:rPr>
          <w:color w:val="000000"/>
          <w:sz w:val="24"/>
          <w:szCs w:val="24"/>
        </w:rPr>
      </w:pPr>
    </w:p>
    <w:p w14:paraId="00000084" w14:textId="77777777" w:rsidR="002A1996" w:rsidRDefault="004757BB" w:rsidP="00786675">
      <w:pPr>
        <w:pBdr>
          <w:top w:val="nil"/>
          <w:left w:val="nil"/>
          <w:bottom w:val="nil"/>
          <w:right w:val="nil"/>
          <w:between w:val="nil"/>
        </w:pBdr>
        <w:tabs>
          <w:tab w:val="left" w:pos="0"/>
        </w:tabs>
        <w:ind w:firstLine="426"/>
        <w:jc w:val="both"/>
        <w:rPr>
          <w:color w:val="000000"/>
          <w:sz w:val="24"/>
          <w:szCs w:val="24"/>
        </w:rPr>
      </w:pPr>
      <w:r>
        <w:rPr>
          <w:color w:val="000000"/>
          <w:sz w:val="24"/>
          <w:szCs w:val="24"/>
        </w:rPr>
        <w:t>2.1.Заклад проводить свою діяльність на певному рівні освіти, за умови наявності відповідної ліцензії, виданої в установленому порядку.</w:t>
      </w:r>
    </w:p>
    <w:p w14:paraId="00000086" w14:textId="77777777" w:rsidR="002A1996" w:rsidRDefault="004757BB" w:rsidP="00786675">
      <w:pPr>
        <w:pBdr>
          <w:top w:val="nil"/>
          <w:left w:val="nil"/>
          <w:bottom w:val="nil"/>
          <w:right w:val="nil"/>
          <w:between w:val="nil"/>
        </w:pBdr>
        <w:tabs>
          <w:tab w:val="left" w:pos="0"/>
        </w:tabs>
        <w:ind w:firstLine="426"/>
        <w:jc w:val="both"/>
        <w:rPr>
          <w:color w:val="000000"/>
          <w:sz w:val="24"/>
          <w:szCs w:val="24"/>
        </w:rPr>
      </w:pPr>
      <w:r>
        <w:rPr>
          <w:color w:val="000000"/>
          <w:sz w:val="24"/>
          <w:szCs w:val="24"/>
        </w:rPr>
        <w:t xml:space="preserve">2.2. Заклад освіти планує свою діяльність самостійно, відповідно до стратегії розвитку та річного плану роботи. </w:t>
      </w:r>
    </w:p>
    <w:p w14:paraId="00000087" w14:textId="1FA8057F" w:rsidR="002A1996" w:rsidRDefault="004757BB" w:rsidP="00786675">
      <w:pPr>
        <w:pBdr>
          <w:top w:val="nil"/>
          <w:left w:val="nil"/>
          <w:bottom w:val="nil"/>
          <w:right w:val="nil"/>
          <w:between w:val="nil"/>
        </w:pBdr>
        <w:tabs>
          <w:tab w:val="left" w:pos="0"/>
        </w:tabs>
        <w:ind w:firstLine="426"/>
        <w:jc w:val="both"/>
        <w:rPr>
          <w:color w:val="000000"/>
          <w:sz w:val="24"/>
          <w:szCs w:val="24"/>
        </w:rPr>
      </w:pPr>
      <w:r>
        <w:rPr>
          <w:color w:val="000000"/>
          <w:sz w:val="24"/>
          <w:szCs w:val="24"/>
        </w:rPr>
        <w:t>2.3. Освітній процес у Закладі здійснюється відповідно до освітньої (освітніх) програми (програм), розроблених та затверджених відповідно до визначеного Законом України "Про освіту" та спеціальними законами.</w:t>
      </w:r>
    </w:p>
    <w:p w14:paraId="00000089" w14:textId="77777777" w:rsidR="002A1996" w:rsidRDefault="004757BB" w:rsidP="00786675">
      <w:pPr>
        <w:pBdr>
          <w:top w:val="nil"/>
          <w:left w:val="nil"/>
          <w:bottom w:val="nil"/>
          <w:right w:val="nil"/>
          <w:between w:val="nil"/>
        </w:pBdr>
        <w:spacing w:line="236" w:lineRule="auto"/>
        <w:ind w:firstLine="426"/>
        <w:jc w:val="both"/>
        <w:rPr>
          <w:color w:val="000000"/>
          <w:sz w:val="24"/>
          <w:szCs w:val="24"/>
        </w:rPr>
      </w:pPr>
      <w:r>
        <w:rPr>
          <w:color w:val="000000"/>
          <w:sz w:val="24"/>
          <w:szCs w:val="24"/>
        </w:rPr>
        <w:t>Освітня програма схвалюється педагогічною радою Закладу та затверджується керівником. На основі освітньої програми Заклад складає та затверджує навчальний план, що конкретизує організацію освітнього процесу.</w:t>
      </w:r>
    </w:p>
    <w:p w14:paraId="0000008A" w14:textId="77777777" w:rsidR="002A1996" w:rsidRDefault="004757BB" w:rsidP="00786675">
      <w:pPr>
        <w:pBdr>
          <w:top w:val="nil"/>
          <w:left w:val="nil"/>
          <w:bottom w:val="nil"/>
          <w:right w:val="nil"/>
          <w:between w:val="nil"/>
        </w:pBdr>
        <w:tabs>
          <w:tab w:val="left" w:pos="0"/>
        </w:tabs>
        <w:ind w:firstLine="426"/>
        <w:jc w:val="both"/>
        <w:rPr>
          <w:color w:val="000000"/>
          <w:sz w:val="24"/>
          <w:szCs w:val="24"/>
        </w:rPr>
      </w:pPr>
      <w:bookmarkStart w:id="5" w:name="bookmark=id.2et92p0" w:colFirst="0" w:colLast="0"/>
      <w:bookmarkEnd w:id="5"/>
      <w:r>
        <w:rPr>
          <w:color w:val="000000"/>
          <w:sz w:val="24"/>
          <w:szCs w:val="24"/>
        </w:rPr>
        <w:t>2.4. Заклад забезпечує відповідність рівня загальної середньої освіти – Державним стандартам освіти, єдність навчання і виховання.</w:t>
      </w:r>
    </w:p>
    <w:p w14:paraId="0000008B" w14:textId="77777777" w:rsidR="002A1996" w:rsidRDefault="004757BB" w:rsidP="00786675">
      <w:pPr>
        <w:pBdr>
          <w:top w:val="nil"/>
          <w:left w:val="nil"/>
          <w:bottom w:val="nil"/>
          <w:right w:val="nil"/>
          <w:between w:val="nil"/>
        </w:pBdr>
        <w:tabs>
          <w:tab w:val="left" w:pos="0"/>
        </w:tabs>
        <w:ind w:firstLine="426"/>
        <w:jc w:val="both"/>
        <w:rPr>
          <w:color w:val="000000"/>
          <w:sz w:val="24"/>
          <w:szCs w:val="24"/>
        </w:rPr>
      </w:pPr>
      <w:r>
        <w:rPr>
          <w:color w:val="000000"/>
          <w:sz w:val="24"/>
          <w:szCs w:val="24"/>
        </w:rPr>
        <w:t>2.5. Заклад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рівні відповідно до вікових особливостей та природних здібностей здобувачів освіти.</w:t>
      </w:r>
    </w:p>
    <w:p w14:paraId="0000008C" w14:textId="77777777" w:rsidR="002A1996" w:rsidRDefault="004757BB" w:rsidP="00786675">
      <w:pPr>
        <w:pBdr>
          <w:top w:val="nil"/>
          <w:left w:val="nil"/>
          <w:bottom w:val="nil"/>
          <w:right w:val="nil"/>
          <w:between w:val="nil"/>
        </w:pBdr>
        <w:tabs>
          <w:tab w:val="left" w:pos="0"/>
        </w:tabs>
        <w:ind w:firstLine="426"/>
        <w:jc w:val="both"/>
        <w:rPr>
          <w:color w:val="000000"/>
          <w:sz w:val="24"/>
          <w:szCs w:val="24"/>
        </w:rPr>
      </w:pPr>
      <w:r>
        <w:rPr>
          <w:color w:val="000000"/>
          <w:sz w:val="24"/>
          <w:szCs w:val="24"/>
        </w:rPr>
        <w:t>2.6. Заклад обирає форми, засоби і методи навчання та виховання відповідно до Законів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14:paraId="0000008D" w14:textId="77777777" w:rsidR="002A1996" w:rsidRDefault="004757BB" w:rsidP="00786675">
      <w:pPr>
        <w:pBdr>
          <w:top w:val="nil"/>
          <w:left w:val="nil"/>
          <w:bottom w:val="nil"/>
          <w:right w:val="nil"/>
          <w:between w:val="nil"/>
        </w:pBdr>
        <w:tabs>
          <w:tab w:val="left" w:pos="0"/>
        </w:tabs>
        <w:ind w:firstLine="426"/>
        <w:jc w:val="both"/>
        <w:rPr>
          <w:color w:val="000000"/>
          <w:sz w:val="24"/>
          <w:szCs w:val="24"/>
        </w:rPr>
      </w:pPr>
      <w:r>
        <w:rPr>
          <w:color w:val="000000"/>
          <w:sz w:val="24"/>
          <w:szCs w:val="24"/>
        </w:rPr>
        <w:t xml:space="preserve">2.7. Заклад забезпечує здобуття початкової, базової та профільної середньої освіти за очною (денною), дистанційною, мережевою, </w:t>
      </w:r>
      <w:proofErr w:type="spellStart"/>
      <w:r>
        <w:rPr>
          <w:color w:val="000000"/>
          <w:sz w:val="24"/>
          <w:szCs w:val="24"/>
        </w:rPr>
        <w:t>екстернатною</w:t>
      </w:r>
      <w:proofErr w:type="spellEnd"/>
      <w:r>
        <w:rPr>
          <w:color w:val="000000"/>
          <w:sz w:val="24"/>
          <w:szCs w:val="24"/>
        </w:rPr>
        <w:t>, сімейною (домашньою) формами чи формою педагогічного патронажу, а також за очною (вечірньою), заочною формами (на рівнях базової та профільної середньої освіти), може створювати у своєму складі  класи (групи) з поглибленим вивченням окремих предметів, спеціальні та інклюзивні класи для навчання дітей з особливими освітніми потребами, може, за рішенням місцевого органу управління освітою, організовувати таку форму навчання як екстернат).</w:t>
      </w:r>
    </w:p>
    <w:p w14:paraId="34BCAC88" w14:textId="4BD1B473" w:rsidR="00710099" w:rsidRPr="00710099" w:rsidRDefault="00710099" w:rsidP="00710099">
      <w:pPr>
        <w:tabs>
          <w:tab w:val="left" w:pos="0"/>
          <w:tab w:val="num" w:pos="900"/>
        </w:tabs>
        <w:jc w:val="both"/>
        <w:rPr>
          <w:rFonts w:eastAsia="Calibri"/>
          <w:sz w:val="24"/>
          <w:szCs w:val="24"/>
          <w:lang w:eastAsia="ru-RU"/>
        </w:rPr>
      </w:pPr>
      <w:r>
        <w:rPr>
          <w:color w:val="000000"/>
          <w:sz w:val="24"/>
          <w:szCs w:val="24"/>
        </w:rPr>
        <w:t xml:space="preserve">       </w:t>
      </w:r>
      <w:r w:rsidR="004757BB">
        <w:rPr>
          <w:color w:val="000000"/>
          <w:sz w:val="24"/>
          <w:szCs w:val="24"/>
        </w:rPr>
        <w:t xml:space="preserve">2.8. </w:t>
      </w:r>
      <w:bookmarkStart w:id="6" w:name="bookmark=id.tyjcwt" w:colFirst="0" w:colLast="0"/>
      <w:bookmarkEnd w:id="6"/>
      <w:r w:rsidRPr="00710099">
        <w:rPr>
          <w:rFonts w:eastAsia="Calibri"/>
          <w:sz w:val="24"/>
          <w:szCs w:val="24"/>
          <w:lang w:eastAsia="ru-RU"/>
        </w:rPr>
        <w:t xml:space="preserve">Класи, групи у Закладі формуються за погодженням із Засновником </w:t>
      </w:r>
      <w:r w:rsidR="001A6D51">
        <w:rPr>
          <w:rFonts w:eastAsia="Calibri"/>
          <w:sz w:val="24"/>
          <w:szCs w:val="24"/>
          <w:lang w:eastAsia="ru-RU"/>
        </w:rPr>
        <w:t xml:space="preserve">або уповноваженим </w:t>
      </w:r>
      <w:r w:rsidRPr="00710099">
        <w:rPr>
          <w:rFonts w:eastAsia="Calibri"/>
          <w:sz w:val="24"/>
          <w:szCs w:val="24"/>
          <w:lang w:eastAsia="ru-RU"/>
        </w:rPr>
        <w:t>органом з питань освіти згідно з нормативами їх наповнюваності, встановленими законодавством, з урахуванням наявності приміщень, що відповідають вимогам санітарного законодавства для здійснення освітнього процесу, та відповідно до кількості поданих заяв про зарахування до закладу.</w:t>
      </w:r>
    </w:p>
    <w:p w14:paraId="0000008F" w14:textId="07D941C4" w:rsidR="002A1996" w:rsidRDefault="004757BB" w:rsidP="00786675">
      <w:pPr>
        <w:pBdr>
          <w:top w:val="nil"/>
          <w:left w:val="nil"/>
          <w:bottom w:val="nil"/>
          <w:right w:val="nil"/>
          <w:between w:val="nil"/>
        </w:pBdr>
        <w:tabs>
          <w:tab w:val="left" w:pos="0"/>
        </w:tabs>
        <w:ind w:firstLine="426"/>
        <w:jc w:val="both"/>
        <w:rPr>
          <w:color w:val="000000"/>
          <w:sz w:val="24"/>
          <w:szCs w:val="24"/>
        </w:rPr>
      </w:pPr>
      <w:r>
        <w:rPr>
          <w:color w:val="000000"/>
          <w:sz w:val="24"/>
          <w:szCs w:val="24"/>
        </w:rPr>
        <w:t>2.9. Поділ класів на групи для вивчення окремих предметів у Закладі здійснюється згідно з нормативами, встановленими МОН України.</w:t>
      </w:r>
    </w:p>
    <w:p w14:paraId="00000090" w14:textId="77777777" w:rsidR="002A1996" w:rsidRDefault="004757BB" w:rsidP="00786675">
      <w:pPr>
        <w:pBdr>
          <w:top w:val="nil"/>
          <w:left w:val="nil"/>
          <w:bottom w:val="nil"/>
          <w:right w:val="nil"/>
          <w:between w:val="nil"/>
        </w:pBdr>
        <w:tabs>
          <w:tab w:val="left" w:pos="0"/>
        </w:tabs>
        <w:ind w:firstLine="426"/>
        <w:jc w:val="both"/>
        <w:rPr>
          <w:color w:val="000000"/>
          <w:sz w:val="24"/>
          <w:szCs w:val="24"/>
        </w:rPr>
      </w:pPr>
      <w:r>
        <w:rPr>
          <w:color w:val="000000"/>
          <w:sz w:val="24"/>
          <w:szCs w:val="24"/>
        </w:rPr>
        <w:t>2.10. За письмовими зверненнями батьків здобувачів освіти керівник Закладу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14:paraId="00000091" w14:textId="77777777" w:rsidR="002A1996" w:rsidRDefault="004757BB" w:rsidP="00786675">
      <w:pPr>
        <w:pBdr>
          <w:top w:val="nil"/>
          <w:left w:val="nil"/>
          <w:bottom w:val="nil"/>
          <w:right w:val="nil"/>
          <w:between w:val="nil"/>
        </w:pBdr>
        <w:ind w:firstLine="426"/>
        <w:jc w:val="both"/>
        <w:rPr>
          <w:color w:val="000000"/>
          <w:sz w:val="24"/>
          <w:szCs w:val="24"/>
        </w:rPr>
      </w:pPr>
      <w:r>
        <w:rPr>
          <w:color w:val="000000"/>
          <w:sz w:val="24"/>
          <w:szCs w:val="24"/>
        </w:rPr>
        <w:t>Порядок утворення та організації діяльності груп подовженого дня у Закладі  визначається центральним органом виконавчої влади у сфері освіти і науки.</w:t>
      </w:r>
    </w:p>
    <w:p w14:paraId="00000092" w14:textId="77777777" w:rsidR="002A1996" w:rsidRDefault="004757BB" w:rsidP="00786675">
      <w:pPr>
        <w:pBdr>
          <w:top w:val="nil"/>
          <w:left w:val="nil"/>
          <w:bottom w:val="nil"/>
          <w:right w:val="nil"/>
          <w:between w:val="nil"/>
        </w:pBdr>
        <w:tabs>
          <w:tab w:val="left" w:pos="0"/>
        </w:tabs>
        <w:ind w:firstLine="426"/>
        <w:jc w:val="both"/>
        <w:rPr>
          <w:color w:val="000000"/>
          <w:sz w:val="24"/>
          <w:szCs w:val="24"/>
        </w:rPr>
      </w:pPr>
      <w:r>
        <w:rPr>
          <w:color w:val="000000"/>
          <w:sz w:val="24"/>
          <w:szCs w:val="24"/>
        </w:rPr>
        <w:t xml:space="preserve">2.11. Зарахування здобувачів освіти здійснюється без проведення конкурсу відповідно до території обслуговування. Здобувачі освіти, які не проживають на території обслуговування, можуть бути зараховані до Закладу за наявністю вільних місць у відповідному класі. </w:t>
      </w:r>
    </w:p>
    <w:p w14:paraId="00000093" w14:textId="77777777" w:rsidR="002A1996" w:rsidRPr="009C17C4" w:rsidRDefault="004757BB" w:rsidP="009C17C4">
      <w:pPr>
        <w:pBdr>
          <w:top w:val="nil"/>
          <w:left w:val="nil"/>
          <w:bottom w:val="nil"/>
          <w:right w:val="nil"/>
          <w:between w:val="nil"/>
        </w:pBdr>
        <w:spacing w:line="236" w:lineRule="auto"/>
        <w:ind w:firstLine="426"/>
        <w:jc w:val="both"/>
        <w:rPr>
          <w:color w:val="000000"/>
          <w:sz w:val="24"/>
          <w:szCs w:val="24"/>
        </w:rPr>
      </w:pPr>
      <w:r w:rsidRPr="009C17C4">
        <w:rPr>
          <w:color w:val="000000"/>
          <w:sz w:val="24"/>
          <w:szCs w:val="24"/>
        </w:rPr>
        <w:t xml:space="preserve">2.12. Приймання дітей дошкільного віку до дошкільного підрозділу закладу освіти здійснюється його керівником протягом календарного року. </w:t>
      </w:r>
    </w:p>
    <w:p w14:paraId="00000094" w14:textId="77777777" w:rsidR="002A1996" w:rsidRPr="009C17C4" w:rsidRDefault="004757BB" w:rsidP="009C17C4">
      <w:pPr>
        <w:pBdr>
          <w:top w:val="nil"/>
          <w:left w:val="nil"/>
          <w:bottom w:val="nil"/>
          <w:right w:val="nil"/>
          <w:between w:val="nil"/>
        </w:pBdr>
        <w:spacing w:line="236" w:lineRule="auto"/>
        <w:ind w:firstLine="426"/>
        <w:jc w:val="both"/>
        <w:rPr>
          <w:color w:val="000000"/>
          <w:sz w:val="24"/>
          <w:szCs w:val="24"/>
        </w:rPr>
      </w:pPr>
      <w:r>
        <w:rPr>
          <w:color w:val="000000"/>
          <w:sz w:val="24"/>
          <w:szCs w:val="24"/>
        </w:rPr>
        <w:t xml:space="preserve">2.13. </w:t>
      </w:r>
      <w:r w:rsidRPr="009C17C4">
        <w:rPr>
          <w:color w:val="000000"/>
          <w:sz w:val="24"/>
          <w:szCs w:val="24"/>
        </w:rPr>
        <w:t xml:space="preserve">До першого класу шкільного підрозділу приймаються або переводяться із дошкільного підрозділу діти, як правило, із шести років. Батьки або особи, які їх замінюють, </w:t>
      </w:r>
      <w:r w:rsidRPr="009C17C4">
        <w:rPr>
          <w:color w:val="000000"/>
          <w:sz w:val="24"/>
          <w:szCs w:val="24"/>
        </w:rPr>
        <w:lastRenderedPageBreak/>
        <w:t>подають заяву, копію свідоцтва про народження дитини, медичну довідку встановленого зразка.</w:t>
      </w:r>
    </w:p>
    <w:p w14:paraId="00000095" w14:textId="77777777" w:rsidR="002A1996" w:rsidRDefault="004757BB" w:rsidP="00786675">
      <w:pPr>
        <w:pBdr>
          <w:top w:val="nil"/>
          <w:left w:val="nil"/>
          <w:bottom w:val="nil"/>
          <w:right w:val="nil"/>
          <w:between w:val="nil"/>
        </w:pBdr>
        <w:spacing w:line="237" w:lineRule="auto"/>
        <w:ind w:firstLine="426"/>
        <w:jc w:val="both"/>
        <w:rPr>
          <w:color w:val="000000"/>
          <w:sz w:val="24"/>
          <w:szCs w:val="24"/>
        </w:rPr>
      </w:pPr>
      <w:r>
        <w:rPr>
          <w:color w:val="000000"/>
          <w:sz w:val="24"/>
          <w:szCs w:val="24"/>
        </w:rPr>
        <w:t>2.14. Для зарахування батьки або особи, що їх замінюють, подають документи, визначені МОН України.</w:t>
      </w:r>
    </w:p>
    <w:p w14:paraId="00000097" w14:textId="77777777" w:rsidR="002A1996" w:rsidRDefault="004757BB" w:rsidP="00786675">
      <w:pPr>
        <w:pBdr>
          <w:top w:val="nil"/>
          <w:left w:val="nil"/>
          <w:bottom w:val="nil"/>
          <w:right w:val="nil"/>
          <w:between w:val="nil"/>
        </w:pBdr>
        <w:spacing w:line="236" w:lineRule="auto"/>
        <w:ind w:firstLine="426"/>
        <w:jc w:val="both"/>
        <w:rPr>
          <w:color w:val="000000"/>
          <w:sz w:val="24"/>
          <w:szCs w:val="24"/>
        </w:rPr>
      </w:pPr>
      <w:r>
        <w:rPr>
          <w:color w:val="000000"/>
          <w:sz w:val="24"/>
          <w:szCs w:val="24"/>
        </w:rPr>
        <w:t>До першого класу зараховуються як правило діти з 6 (шести) років. Діти, яким на початок навчального року виповнилося 7 років, повинні розпочати здобуття початкової освіти цього ж навчального року.</w:t>
      </w:r>
    </w:p>
    <w:p w14:paraId="00000099" w14:textId="77777777" w:rsidR="002A1996" w:rsidRDefault="004757BB" w:rsidP="00786675">
      <w:pPr>
        <w:pBdr>
          <w:top w:val="nil"/>
          <w:left w:val="nil"/>
          <w:bottom w:val="nil"/>
          <w:right w:val="nil"/>
          <w:between w:val="nil"/>
        </w:pBdr>
        <w:spacing w:line="236" w:lineRule="auto"/>
        <w:ind w:firstLine="426"/>
        <w:jc w:val="both"/>
        <w:rPr>
          <w:color w:val="000000"/>
          <w:sz w:val="24"/>
          <w:szCs w:val="24"/>
        </w:rPr>
      </w:pPr>
      <w:r>
        <w:rPr>
          <w:color w:val="000000"/>
          <w:sz w:val="24"/>
          <w:szCs w:val="24"/>
        </w:rPr>
        <w:t xml:space="preserve">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w:t>
      </w:r>
      <w:proofErr w:type="spellStart"/>
      <w:r>
        <w:rPr>
          <w:color w:val="000000"/>
          <w:sz w:val="24"/>
          <w:szCs w:val="24"/>
        </w:rPr>
        <w:t>корекційно-розвитковим</w:t>
      </w:r>
      <w:proofErr w:type="spellEnd"/>
      <w:r>
        <w:rPr>
          <w:color w:val="000000"/>
          <w:sz w:val="24"/>
          <w:szCs w:val="24"/>
        </w:rPr>
        <w:t xml:space="preserve"> складником.</w:t>
      </w:r>
    </w:p>
    <w:p w14:paraId="0000009B" w14:textId="77777777" w:rsidR="002A1996" w:rsidRDefault="004757BB" w:rsidP="00786675">
      <w:pPr>
        <w:pBdr>
          <w:top w:val="nil"/>
          <w:left w:val="nil"/>
          <w:bottom w:val="nil"/>
          <w:right w:val="nil"/>
          <w:between w:val="nil"/>
        </w:pBdr>
        <w:tabs>
          <w:tab w:val="left" w:pos="0"/>
        </w:tabs>
        <w:ind w:firstLine="426"/>
        <w:jc w:val="both"/>
        <w:rPr>
          <w:color w:val="000000"/>
          <w:sz w:val="24"/>
          <w:szCs w:val="24"/>
        </w:rPr>
      </w:pPr>
      <w:r>
        <w:rPr>
          <w:color w:val="000000"/>
          <w:sz w:val="24"/>
          <w:szCs w:val="24"/>
        </w:rPr>
        <w:t>2.15. Іноземні громадяни та особи без громадянства зараховуються до закладу відповідно до законодавства та/або міжнародних договорів України.</w:t>
      </w:r>
    </w:p>
    <w:p w14:paraId="0000009C" w14:textId="77777777" w:rsidR="002A1996" w:rsidRDefault="004757BB" w:rsidP="00786675">
      <w:pPr>
        <w:pBdr>
          <w:top w:val="nil"/>
          <w:left w:val="nil"/>
          <w:bottom w:val="nil"/>
          <w:right w:val="nil"/>
          <w:between w:val="nil"/>
        </w:pBdr>
        <w:tabs>
          <w:tab w:val="left" w:pos="0"/>
        </w:tabs>
        <w:ind w:firstLine="426"/>
        <w:jc w:val="both"/>
        <w:rPr>
          <w:color w:val="000000"/>
          <w:sz w:val="24"/>
          <w:szCs w:val="24"/>
        </w:rPr>
      </w:pPr>
      <w:r>
        <w:rPr>
          <w:color w:val="000000"/>
          <w:sz w:val="24"/>
          <w:szCs w:val="24"/>
        </w:rPr>
        <w:t>2.16. Переведення здобувачів освіти до наступного класу здійснюється у порядку, встановленому МОН України.</w:t>
      </w:r>
    </w:p>
    <w:p w14:paraId="0000009D" w14:textId="77777777" w:rsidR="002A1996" w:rsidRDefault="004757BB" w:rsidP="00786675">
      <w:pPr>
        <w:pBdr>
          <w:top w:val="nil"/>
          <w:left w:val="nil"/>
          <w:bottom w:val="nil"/>
          <w:right w:val="nil"/>
          <w:between w:val="nil"/>
        </w:pBdr>
        <w:tabs>
          <w:tab w:val="left" w:pos="0"/>
        </w:tabs>
        <w:ind w:firstLine="426"/>
        <w:jc w:val="both"/>
        <w:rPr>
          <w:color w:val="000000"/>
          <w:sz w:val="24"/>
          <w:szCs w:val="24"/>
        </w:rPr>
      </w:pPr>
      <w:r>
        <w:rPr>
          <w:color w:val="000000"/>
          <w:sz w:val="24"/>
          <w:szCs w:val="24"/>
        </w:rPr>
        <w:t>2.17. У разі переходу здобувача освіти до іншого закладу освіти для здобуття загальної середньої освіти батьки або особи, що їх замінюють, подають до Закладу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14:paraId="0000009E" w14:textId="77777777" w:rsidR="002A1996" w:rsidRDefault="004757BB" w:rsidP="00786675">
      <w:pPr>
        <w:pBdr>
          <w:top w:val="nil"/>
          <w:left w:val="nil"/>
          <w:bottom w:val="nil"/>
          <w:right w:val="nil"/>
          <w:between w:val="nil"/>
        </w:pBdr>
        <w:tabs>
          <w:tab w:val="left" w:pos="0"/>
        </w:tabs>
        <w:ind w:firstLine="426"/>
        <w:jc w:val="both"/>
        <w:rPr>
          <w:color w:val="000000"/>
          <w:sz w:val="24"/>
          <w:szCs w:val="24"/>
        </w:rPr>
      </w:pPr>
      <w:r>
        <w:rPr>
          <w:color w:val="000000"/>
          <w:sz w:val="24"/>
          <w:szCs w:val="24"/>
        </w:rPr>
        <w:t>2.18. У разі вибуття здобувача освіти на постійне місце проживання за межі України батьки або особи, які їх замінюють, подають до Закладу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здобувачів освіти, які не досягли повноліття).</w:t>
      </w:r>
    </w:p>
    <w:p w14:paraId="0000009F" w14:textId="77777777" w:rsidR="002A1996" w:rsidRDefault="004757BB" w:rsidP="00786675">
      <w:pPr>
        <w:pBdr>
          <w:top w:val="nil"/>
          <w:left w:val="nil"/>
          <w:bottom w:val="nil"/>
          <w:right w:val="nil"/>
          <w:between w:val="nil"/>
        </w:pBdr>
        <w:tabs>
          <w:tab w:val="left" w:pos="0"/>
        </w:tabs>
        <w:ind w:firstLine="426"/>
        <w:jc w:val="both"/>
        <w:rPr>
          <w:color w:val="000000"/>
          <w:sz w:val="24"/>
          <w:szCs w:val="24"/>
        </w:rPr>
      </w:pPr>
      <w:r>
        <w:rPr>
          <w:color w:val="000000"/>
          <w:sz w:val="24"/>
          <w:szCs w:val="24"/>
        </w:rPr>
        <w:t>2.19. Структура навчального року (за чвертями, семестрами), тривалість навчального тижня, дня, занять, відпочинку між ними, інші форми організації освітнього процесу, режим роботи встановлюється Закладом у межах часу, що передбачений освітньою програмою.</w:t>
      </w:r>
    </w:p>
    <w:p w14:paraId="000000A0" w14:textId="77777777" w:rsidR="002A1996" w:rsidRDefault="004757BB" w:rsidP="00786675">
      <w:pPr>
        <w:pBdr>
          <w:top w:val="nil"/>
          <w:left w:val="nil"/>
          <w:bottom w:val="nil"/>
          <w:right w:val="nil"/>
          <w:between w:val="nil"/>
        </w:pBdr>
        <w:tabs>
          <w:tab w:val="left" w:pos="0"/>
        </w:tabs>
        <w:ind w:firstLine="426"/>
        <w:jc w:val="both"/>
        <w:rPr>
          <w:color w:val="000000"/>
          <w:sz w:val="24"/>
          <w:szCs w:val="24"/>
        </w:rPr>
      </w:pPr>
      <w:bookmarkStart w:id="7" w:name="bookmark=id.3dy6vkm" w:colFirst="0" w:colLast="0"/>
      <w:bookmarkEnd w:id="7"/>
      <w:r>
        <w:rPr>
          <w:color w:val="000000"/>
          <w:sz w:val="24"/>
          <w:szCs w:val="24"/>
        </w:rPr>
        <w:t>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закладу.</w:t>
      </w:r>
    </w:p>
    <w:p w14:paraId="000000A1" w14:textId="77777777" w:rsidR="002A1996" w:rsidRDefault="004757BB" w:rsidP="00786675">
      <w:pPr>
        <w:pBdr>
          <w:top w:val="nil"/>
          <w:left w:val="nil"/>
          <w:bottom w:val="nil"/>
          <w:right w:val="nil"/>
          <w:between w:val="nil"/>
        </w:pBdr>
        <w:tabs>
          <w:tab w:val="left" w:pos="0"/>
        </w:tabs>
        <w:ind w:firstLine="426"/>
        <w:jc w:val="both"/>
        <w:rPr>
          <w:color w:val="000000"/>
          <w:sz w:val="24"/>
          <w:szCs w:val="24"/>
        </w:rPr>
      </w:pPr>
      <w:r>
        <w:rPr>
          <w:color w:val="000000"/>
          <w:sz w:val="24"/>
          <w:szCs w:val="24"/>
        </w:rPr>
        <w:t>2.20. Освітній процес у Закладі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000000A2" w14:textId="77777777" w:rsidR="002A1996" w:rsidRDefault="004757BB" w:rsidP="00786675">
      <w:pPr>
        <w:pBdr>
          <w:top w:val="nil"/>
          <w:left w:val="nil"/>
          <w:bottom w:val="nil"/>
          <w:right w:val="nil"/>
          <w:between w:val="nil"/>
        </w:pBdr>
        <w:ind w:firstLine="426"/>
        <w:jc w:val="both"/>
        <w:rPr>
          <w:color w:val="000000"/>
          <w:sz w:val="24"/>
          <w:szCs w:val="24"/>
        </w:rPr>
      </w:pPr>
      <w:bookmarkStart w:id="8" w:name="bookmark=id.1t3h5sf" w:colFirst="0" w:colLast="0"/>
      <w:bookmarkEnd w:id="8"/>
      <w:r>
        <w:rPr>
          <w:color w:val="000000"/>
          <w:sz w:val="24"/>
          <w:szCs w:val="24"/>
        </w:rPr>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тощо.</w:t>
      </w:r>
    </w:p>
    <w:p w14:paraId="000000A3" w14:textId="77777777" w:rsidR="002A1996" w:rsidRDefault="004757BB" w:rsidP="00786675">
      <w:pPr>
        <w:pBdr>
          <w:top w:val="nil"/>
          <w:left w:val="nil"/>
          <w:bottom w:val="nil"/>
          <w:right w:val="nil"/>
          <w:between w:val="nil"/>
        </w:pBdr>
        <w:ind w:firstLine="426"/>
        <w:jc w:val="both"/>
        <w:rPr>
          <w:color w:val="000000"/>
          <w:sz w:val="24"/>
          <w:szCs w:val="24"/>
        </w:rPr>
      </w:pPr>
      <w:bookmarkStart w:id="9" w:name="bookmark=id.4d34og8" w:colFirst="0" w:colLast="0"/>
      <w:bookmarkEnd w:id="9"/>
      <w:r>
        <w:rPr>
          <w:color w:val="000000"/>
          <w:sz w:val="24"/>
          <w:szCs w:val="24"/>
        </w:rPr>
        <w:t>Безперервна навчальна діяльність учнів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14:paraId="000000A4" w14:textId="77777777" w:rsidR="002A1996" w:rsidRDefault="004757BB" w:rsidP="00786675">
      <w:pPr>
        <w:pBdr>
          <w:top w:val="nil"/>
          <w:left w:val="nil"/>
          <w:bottom w:val="nil"/>
          <w:right w:val="nil"/>
          <w:between w:val="nil"/>
        </w:pBdr>
        <w:ind w:firstLine="426"/>
        <w:jc w:val="both"/>
        <w:rPr>
          <w:color w:val="000000"/>
          <w:sz w:val="24"/>
          <w:szCs w:val="24"/>
        </w:rPr>
      </w:pPr>
      <w:bookmarkStart w:id="10" w:name="bookmark=id.2s8eyo1" w:colFirst="0" w:colLast="0"/>
      <w:bookmarkEnd w:id="10"/>
      <w:r>
        <w:rPr>
          <w:color w:val="000000"/>
          <w:sz w:val="24"/>
          <w:szCs w:val="24"/>
        </w:rPr>
        <w:t xml:space="preserve">Тривалість канікул у Закладі протягом навчального року не може становити менше 30 календарних днів. </w:t>
      </w:r>
    </w:p>
    <w:p w14:paraId="000000A5" w14:textId="77777777" w:rsidR="002A1996" w:rsidRDefault="004757BB" w:rsidP="009C17C4">
      <w:pPr>
        <w:pBdr>
          <w:top w:val="nil"/>
          <w:left w:val="nil"/>
          <w:bottom w:val="nil"/>
          <w:right w:val="nil"/>
          <w:between w:val="nil"/>
        </w:pBdr>
        <w:ind w:firstLine="426"/>
        <w:jc w:val="both"/>
        <w:rPr>
          <w:color w:val="000000"/>
          <w:sz w:val="24"/>
          <w:szCs w:val="24"/>
        </w:rPr>
      </w:pPr>
      <w:r>
        <w:rPr>
          <w:color w:val="000000"/>
          <w:sz w:val="24"/>
          <w:szCs w:val="24"/>
        </w:rPr>
        <w:t>В разі надзвичайних або інших обставин, що потребують організації освітнього процесу з використанням технологій дистанційного навчання структура, тривалість навчального дня, занять, відпочинку між ними, форми організації освітнього процесу протягом навчального року за рішенням педагогічної ради можуть змінюватися.</w:t>
      </w:r>
    </w:p>
    <w:p w14:paraId="000000A6" w14:textId="4CA5993C" w:rsidR="002A1996" w:rsidRDefault="004757BB" w:rsidP="009C17C4">
      <w:pPr>
        <w:pBdr>
          <w:top w:val="nil"/>
          <w:left w:val="nil"/>
          <w:bottom w:val="nil"/>
          <w:right w:val="nil"/>
          <w:between w:val="nil"/>
        </w:pBdr>
        <w:tabs>
          <w:tab w:val="left" w:pos="0"/>
        </w:tabs>
        <w:ind w:firstLine="426"/>
        <w:jc w:val="both"/>
        <w:rPr>
          <w:color w:val="FF0000"/>
          <w:sz w:val="24"/>
          <w:szCs w:val="24"/>
        </w:rPr>
      </w:pPr>
      <w:r>
        <w:rPr>
          <w:color w:val="000000"/>
          <w:sz w:val="24"/>
          <w:szCs w:val="24"/>
        </w:rPr>
        <w:lastRenderedPageBreak/>
        <w:t>2.21. Розклад занять складається відповідно до річного навчального плану закладу з дотриманням педагогічних вимог та санітарного регламенту закладів загальної середньої освіти і затверджується директором Закладу</w:t>
      </w:r>
      <w:r w:rsidR="00BB0C3A">
        <w:rPr>
          <w:color w:val="000000"/>
          <w:sz w:val="24"/>
          <w:szCs w:val="24"/>
        </w:rPr>
        <w:t>.</w:t>
      </w:r>
    </w:p>
    <w:p w14:paraId="000000A7" w14:textId="77777777" w:rsidR="002A1996" w:rsidRDefault="004757BB" w:rsidP="009C17C4">
      <w:pPr>
        <w:pBdr>
          <w:top w:val="nil"/>
          <w:left w:val="nil"/>
          <w:bottom w:val="nil"/>
          <w:right w:val="nil"/>
          <w:between w:val="nil"/>
        </w:pBdr>
        <w:tabs>
          <w:tab w:val="left" w:pos="0"/>
        </w:tabs>
        <w:ind w:firstLine="426"/>
        <w:jc w:val="both"/>
        <w:rPr>
          <w:color w:val="000000"/>
          <w:sz w:val="24"/>
          <w:szCs w:val="24"/>
        </w:rPr>
      </w:pPr>
      <w:r>
        <w:rPr>
          <w:color w:val="000000"/>
          <w:sz w:val="24"/>
          <w:szCs w:val="24"/>
        </w:rPr>
        <w:t>2.22. 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здобувачів освіти. Домашні завдання здобувачам освіти перших класів не задаються.</w:t>
      </w:r>
    </w:p>
    <w:p w14:paraId="000000A8" w14:textId="77777777" w:rsidR="002A1996" w:rsidRDefault="004757BB" w:rsidP="009C17C4">
      <w:pPr>
        <w:pBdr>
          <w:top w:val="nil"/>
          <w:left w:val="nil"/>
          <w:bottom w:val="nil"/>
          <w:right w:val="nil"/>
          <w:between w:val="nil"/>
        </w:pBdr>
        <w:tabs>
          <w:tab w:val="left" w:pos="0"/>
        </w:tabs>
        <w:ind w:firstLine="426"/>
        <w:jc w:val="both"/>
        <w:rPr>
          <w:color w:val="000000"/>
          <w:sz w:val="24"/>
          <w:szCs w:val="24"/>
        </w:rPr>
      </w:pPr>
      <w:r>
        <w:rPr>
          <w:color w:val="000000"/>
          <w:sz w:val="24"/>
          <w:szCs w:val="24"/>
        </w:rPr>
        <w:t>2.23. На основі визначеного в освітній програмі Закладу навчального плану педагогічна рада складає, а його керівник затверджує річний навчальний план (один або декілька),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000000AA" w14:textId="77777777" w:rsidR="002A1996" w:rsidRDefault="004757BB" w:rsidP="009C17C4">
      <w:pPr>
        <w:pBdr>
          <w:top w:val="nil"/>
          <w:left w:val="nil"/>
          <w:bottom w:val="nil"/>
          <w:right w:val="nil"/>
          <w:between w:val="nil"/>
        </w:pBdr>
        <w:tabs>
          <w:tab w:val="left" w:pos="0"/>
        </w:tabs>
        <w:ind w:firstLine="426"/>
        <w:jc w:val="both"/>
        <w:rPr>
          <w:color w:val="000000"/>
          <w:sz w:val="24"/>
          <w:szCs w:val="24"/>
        </w:rPr>
      </w:pPr>
      <w:r>
        <w:rPr>
          <w:color w:val="000000"/>
          <w:sz w:val="24"/>
          <w:szCs w:val="24"/>
        </w:rPr>
        <w:t>2.24. Відволікання здобувачів освіти від навчальних занять для провадження інших видів діяльності забороняється (крім випадків, передбачених законодавством).</w:t>
      </w:r>
    </w:p>
    <w:p w14:paraId="000000AB" w14:textId="77777777" w:rsidR="002A1996" w:rsidRDefault="004757BB" w:rsidP="009C17C4">
      <w:pPr>
        <w:pBdr>
          <w:top w:val="nil"/>
          <w:left w:val="nil"/>
          <w:bottom w:val="nil"/>
          <w:right w:val="nil"/>
          <w:between w:val="nil"/>
        </w:pBdr>
        <w:tabs>
          <w:tab w:val="left" w:pos="0"/>
        </w:tabs>
        <w:ind w:firstLine="426"/>
        <w:jc w:val="both"/>
        <w:rPr>
          <w:color w:val="000000"/>
          <w:sz w:val="24"/>
          <w:szCs w:val="24"/>
        </w:rPr>
      </w:pPr>
      <w:r>
        <w:rPr>
          <w:color w:val="000000"/>
          <w:sz w:val="24"/>
          <w:szCs w:val="24"/>
        </w:rPr>
        <w:t>2.25. Залучення здобувачів освіти до видів діяльності, не передбачених освітньою програмою та річним планом роботи закладу, дозволяється лише за їх згодою та згодою батьків або осіб, які їх замінюють.</w:t>
      </w:r>
    </w:p>
    <w:p w14:paraId="000000AC" w14:textId="77777777" w:rsidR="002A1996" w:rsidRDefault="004757BB" w:rsidP="009C17C4">
      <w:pPr>
        <w:pBdr>
          <w:top w:val="nil"/>
          <w:left w:val="nil"/>
          <w:bottom w:val="nil"/>
          <w:right w:val="nil"/>
          <w:between w:val="nil"/>
        </w:pBdr>
        <w:tabs>
          <w:tab w:val="left" w:pos="0"/>
        </w:tabs>
        <w:ind w:firstLine="426"/>
        <w:jc w:val="both"/>
        <w:rPr>
          <w:color w:val="000000"/>
          <w:sz w:val="24"/>
          <w:szCs w:val="24"/>
        </w:rPr>
      </w:pPr>
      <w:r>
        <w:rPr>
          <w:color w:val="000000"/>
          <w:sz w:val="24"/>
          <w:szCs w:val="24"/>
        </w:rPr>
        <w:t>2.26. Критерії оцінювання навчальних досягнень здобувачів освіти Закладу визначаються МОН України.</w:t>
      </w:r>
    </w:p>
    <w:p w14:paraId="000000AD" w14:textId="77777777" w:rsidR="002A1996" w:rsidRDefault="004757BB" w:rsidP="009C17C4">
      <w:pPr>
        <w:pBdr>
          <w:top w:val="nil"/>
          <w:left w:val="nil"/>
          <w:bottom w:val="nil"/>
          <w:right w:val="nil"/>
          <w:between w:val="nil"/>
        </w:pBdr>
        <w:tabs>
          <w:tab w:val="left" w:pos="0"/>
        </w:tabs>
        <w:ind w:firstLine="426"/>
        <w:jc w:val="both"/>
        <w:rPr>
          <w:color w:val="000000"/>
          <w:sz w:val="24"/>
          <w:szCs w:val="24"/>
        </w:rPr>
      </w:pPr>
      <w:r>
        <w:rPr>
          <w:color w:val="000000"/>
          <w:sz w:val="24"/>
          <w:szCs w:val="24"/>
        </w:rPr>
        <w:t>2.27. Облік навчальних досягнень здобувачів освіти протягом навчального року здійснюється у свідоцтвах досягнень, класних журналах, порядок ведення яких затверджуються МОН України. Результати навчальної діяльності за рік заносяться до особових справ учнів.</w:t>
      </w:r>
    </w:p>
    <w:p w14:paraId="000000AE" w14:textId="1A6CB84E" w:rsidR="002A1996" w:rsidRDefault="004757BB" w:rsidP="009C17C4">
      <w:pPr>
        <w:pBdr>
          <w:top w:val="nil"/>
          <w:left w:val="nil"/>
          <w:bottom w:val="nil"/>
          <w:right w:val="nil"/>
          <w:between w:val="nil"/>
        </w:pBdr>
        <w:tabs>
          <w:tab w:val="left" w:pos="0"/>
        </w:tabs>
        <w:ind w:firstLine="426"/>
        <w:jc w:val="both"/>
        <w:rPr>
          <w:color w:val="000000"/>
          <w:sz w:val="24"/>
          <w:szCs w:val="24"/>
        </w:rPr>
      </w:pPr>
      <w:r>
        <w:rPr>
          <w:color w:val="000000"/>
          <w:sz w:val="24"/>
          <w:szCs w:val="24"/>
        </w:rPr>
        <w:t xml:space="preserve">2.28. У першому класі </w:t>
      </w:r>
      <w:r w:rsidR="00BB0C3A">
        <w:rPr>
          <w:color w:val="000000"/>
          <w:sz w:val="24"/>
          <w:szCs w:val="24"/>
        </w:rPr>
        <w:t xml:space="preserve">та другому класі </w:t>
      </w:r>
      <w:r>
        <w:rPr>
          <w:color w:val="000000"/>
          <w:sz w:val="24"/>
          <w:szCs w:val="24"/>
        </w:rPr>
        <w:t>оцінювання навчальних досягнень здобувачів освіти здійснюється вербально. У наступних класах оцінювання здійснюється відповідно до вимог щодо оцінювання навчальних досягнень здобувачів освіти, затверджених МОН України.</w:t>
      </w:r>
    </w:p>
    <w:p w14:paraId="000000AF" w14:textId="77777777" w:rsidR="002A1996" w:rsidRDefault="004757BB" w:rsidP="009C17C4">
      <w:pPr>
        <w:pBdr>
          <w:top w:val="nil"/>
          <w:left w:val="nil"/>
          <w:bottom w:val="nil"/>
          <w:right w:val="nil"/>
          <w:between w:val="nil"/>
        </w:pBdr>
        <w:tabs>
          <w:tab w:val="left" w:pos="0"/>
        </w:tabs>
        <w:ind w:firstLine="426"/>
        <w:jc w:val="both"/>
        <w:rPr>
          <w:color w:val="000000"/>
          <w:sz w:val="24"/>
          <w:szCs w:val="24"/>
        </w:rPr>
      </w:pPr>
      <w:r>
        <w:rPr>
          <w:color w:val="000000"/>
          <w:sz w:val="24"/>
          <w:szCs w:val="24"/>
        </w:rPr>
        <w:t>2.29. Результати навчання здобувачів освіти на кожному рівні повної загальної середньої освіти оцінюються шляхом державної підсумкової атестації, яка може здійснюватися в різних формах, визначених законодавством, зокрема у формі зовнішнього незалежного оцінювання.</w:t>
      </w:r>
    </w:p>
    <w:p w14:paraId="000000B0" w14:textId="77777777" w:rsidR="002A1996" w:rsidRDefault="004757BB" w:rsidP="009C17C4">
      <w:pPr>
        <w:pBdr>
          <w:top w:val="nil"/>
          <w:left w:val="nil"/>
          <w:bottom w:val="nil"/>
          <w:right w:val="nil"/>
          <w:between w:val="nil"/>
        </w:pBdr>
        <w:spacing w:line="234" w:lineRule="auto"/>
        <w:ind w:firstLine="426"/>
        <w:jc w:val="both"/>
        <w:rPr>
          <w:color w:val="000000"/>
          <w:sz w:val="24"/>
          <w:szCs w:val="24"/>
        </w:rPr>
      </w:pPr>
      <w:r>
        <w:rPr>
          <w:color w:val="000000"/>
          <w:sz w:val="24"/>
          <w:szCs w:val="24"/>
        </w:rPr>
        <w:t>Порядок, форми проведення і перелік навчальних предметів, з яких проводиться державна підсумкова атестація, визначає центральний орган виконавчої влади у сфері освіти.</w:t>
      </w:r>
    </w:p>
    <w:p w14:paraId="000000B2" w14:textId="4C892BB8" w:rsidR="002A1996" w:rsidRDefault="009C17C4" w:rsidP="009C17C4">
      <w:pPr>
        <w:pBdr>
          <w:top w:val="nil"/>
          <w:left w:val="nil"/>
          <w:bottom w:val="nil"/>
          <w:right w:val="nil"/>
          <w:between w:val="nil"/>
        </w:pBdr>
        <w:tabs>
          <w:tab w:val="left" w:pos="1258"/>
        </w:tabs>
        <w:spacing w:line="236" w:lineRule="auto"/>
        <w:ind w:firstLine="426"/>
        <w:jc w:val="both"/>
        <w:rPr>
          <w:color w:val="000000"/>
          <w:sz w:val="24"/>
          <w:szCs w:val="24"/>
        </w:rPr>
      </w:pPr>
      <w:r>
        <w:rPr>
          <w:color w:val="000000"/>
          <w:sz w:val="24"/>
          <w:szCs w:val="24"/>
        </w:rPr>
        <w:t xml:space="preserve">В </w:t>
      </w:r>
      <w:r w:rsidR="004757BB">
        <w:rPr>
          <w:color w:val="000000"/>
          <w:sz w:val="24"/>
          <w:szCs w:val="24"/>
        </w:rPr>
        <w:t>окремих випадках здобувачі освіти за станом здоров’я або з інших поважних причин можуть бути звільнені від державної підсумкової атестації у по</w:t>
      </w:r>
      <w:r w:rsidR="006A74CA">
        <w:rPr>
          <w:color w:val="000000"/>
          <w:sz w:val="24"/>
          <w:szCs w:val="24"/>
        </w:rPr>
        <w:t>рядку, що встановлюється Мініст</w:t>
      </w:r>
      <w:r w:rsidR="004757BB">
        <w:rPr>
          <w:color w:val="000000"/>
          <w:sz w:val="24"/>
          <w:szCs w:val="24"/>
        </w:rPr>
        <w:t>е</w:t>
      </w:r>
      <w:r w:rsidR="006A74CA">
        <w:rPr>
          <w:color w:val="000000"/>
          <w:sz w:val="24"/>
          <w:szCs w:val="24"/>
        </w:rPr>
        <w:t>р</w:t>
      </w:r>
      <w:r w:rsidR="004757BB">
        <w:rPr>
          <w:color w:val="000000"/>
          <w:sz w:val="24"/>
          <w:szCs w:val="24"/>
        </w:rPr>
        <w:t>ством освіти і науки України та Міністерством охорони здоров’я України.</w:t>
      </w:r>
    </w:p>
    <w:p w14:paraId="000000B3" w14:textId="77777777" w:rsidR="002A1996" w:rsidRDefault="004757BB" w:rsidP="009C17C4">
      <w:pPr>
        <w:pBdr>
          <w:top w:val="nil"/>
          <w:left w:val="nil"/>
          <w:bottom w:val="nil"/>
          <w:right w:val="nil"/>
          <w:between w:val="nil"/>
        </w:pBdr>
        <w:tabs>
          <w:tab w:val="left" w:pos="0"/>
        </w:tabs>
        <w:ind w:firstLine="426"/>
        <w:jc w:val="both"/>
        <w:rPr>
          <w:color w:val="000000"/>
          <w:sz w:val="24"/>
          <w:szCs w:val="24"/>
        </w:rPr>
      </w:pPr>
      <w:r>
        <w:rPr>
          <w:color w:val="000000"/>
          <w:sz w:val="24"/>
          <w:szCs w:val="24"/>
        </w:rPr>
        <w:t>2.30. Здобувачі початкової освіти,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інклюзивно-ресурсного центру. За висновками зазначеного центру такі здобувачі освіти можуть продовжувати навчання в спеціальних школах або навчатися за індивідуальними навчальними планами і програмами за згодою батьків або осіб, які їх замінюють.</w:t>
      </w:r>
    </w:p>
    <w:p w14:paraId="000000B4" w14:textId="77777777" w:rsidR="002A1996" w:rsidRDefault="004757BB" w:rsidP="009C17C4">
      <w:pPr>
        <w:pBdr>
          <w:top w:val="nil"/>
          <w:left w:val="nil"/>
          <w:bottom w:val="nil"/>
          <w:right w:val="nil"/>
          <w:between w:val="nil"/>
        </w:pBdr>
        <w:tabs>
          <w:tab w:val="left" w:pos="0"/>
        </w:tabs>
        <w:ind w:firstLine="426"/>
        <w:jc w:val="both"/>
        <w:rPr>
          <w:color w:val="000000"/>
          <w:sz w:val="24"/>
          <w:szCs w:val="24"/>
        </w:rPr>
      </w:pPr>
      <w:r>
        <w:rPr>
          <w:color w:val="000000"/>
          <w:sz w:val="24"/>
          <w:szCs w:val="24"/>
        </w:rPr>
        <w:t>2.31. Здобувачі початкової освіти,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14:paraId="000000B5" w14:textId="0FFE59AF" w:rsidR="002A1996" w:rsidRDefault="004757BB" w:rsidP="009C17C4">
      <w:pPr>
        <w:pBdr>
          <w:top w:val="nil"/>
          <w:left w:val="nil"/>
          <w:bottom w:val="nil"/>
          <w:right w:val="nil"/>
          <w:between w:val="nil"/>
        </w:pBdr>
        <w:tabs>
          <w:tab w:val="left" w:pos="0"/>
        </w:tabs>
        <w:ind w:firstLine="426"/>
        <w:jc w:val="both"/>
        <w:rPr>
          <w:color w:val="000000"/>
          <w:sz w:val="24"/>
          <w:szCs w:val="24"/>
        </w:rPr>
      </w:pPr>
      <w:r>
        <w:rPr>
          <w:color w:val="000000"/>
          <w:sz w:val="24"/>
          <w:szCs w:val="24"/>
        </w:rPr>
        <w:t xml:space="preserve">2.32. За результатами навчання здобувачам освіти або випускникам видається відповідний документ: </w:t>
      </w:r>
      <w:r w:rsidR="006A74CA">
        <w:rPr>
          <w:color w:val="000000"/>
          <w:sz w:val="24"/>
          <w:szCs w:val="24"/>
        </w:rPr>
        <w:t xml:space="preserve">свідоцтво досягнень, </w:t>
      </w:r>
      <w:r>
        <w:rPr>
          <w:color w:val="000000"/>
          <w:sz w:val="24"/>
          <w:szCs w:val="24"/>
        </w:rPr>
        <w:t>табель, свідоцтво про базову загальну середню освіту, свідоцтво про повну загальну середню освіту.</w:t>
      </w:r>
    </w:p>
    <w:p w14:paraId="000000B6" w14:textId="77777777" w:rsidR="002A1996" w:rsidRDefault="004757BB" w:rsidP="009C17C4">
      <w:pPr>
        <w:pBdr>
          <w:top w:val="nil"/>
          <w:left w:val="nil"/>
          <w:bottom w:val="nil"/>
          <w:right w:val="nil"/>
          <w:between w:val="nil"/>
        </w:pBdr>
        <w:tabs>
          <w:tab w:val="left" w:pos="0"/>
        </w:tabs>
        <w:ind w:firstLine="426"/>
        <w:jc w:val="both"/>
        <w:rPr>
          <w:color w:val="000000"/>
          <w:sz w:val="24"/>
          <w:szCs w:val="24"/>
        </w:rPr>
      </w:pPr>
      <w:r>
        <w:rPr>
          <w:color w:val="000000"/>
          <w:sz w:val="24"/>
          <w:szCs w:val="24"/>
        </w:rPr>
        <w:tab/>
        <w:t>Зразки документів про базову та повну загальну середню освіту затверджуються Кабінетом Міністрів України.</w:t>
      </w:r>
    </w:p>
    <w:p w14:paraId="000000B8" w14:textId="77777777" w:rsidR="002A1996" w:rsidRDefault="004757BB" w:rsidP="009C17C4">
      <w:pPr>
        <w:pBdr>
          <w:top w:val="nil"/>
          <w:left w:val="nil"/>
          <w:bottom w:val="nil"/>
          <w:right w:val="nil"/>
          <w:between w:val="nil"/>
        </w:pBdr>
        <w:tabs>
          <w:tab w:val="left" w:pos="0"/>
        </w:tabs>
        <w:spacing w:line="234" w:lineRule="auto"/>
        <w:ind w:firstLine="426"/>
        <w:jc w:val="both"/>
        <w:rPr>
          <w:color w:val="000000"/>
          <w:sz w:val="24"/>
          <w:szCs w:val="24"/>
        </w:rPr>
      </w:pPr>
      <w:r>
        <w:rPr>
          <w:color w:val="000000"/>
          <w:sz w:val="24"/>
          <w:szCs w:val="24"/>
        </w:rPr>
        <w:lastRenderedPageBreak/>
        <w:t>Здобувачі освіти, які не отримали документи про освіту, можуть продовжити навчання екстерном.</w:t>
      </w:r>
    </w:p>
    <w:p w14:paraId="000000B9" w14:textId="5B9434A1" w:rsidR="002A1996" w:rsidRDefault="004757BB" w:rsidP="009C17C4">
      <w:pPr>
        <w:pBdr>
          <w:top w:val="nil"/>
          <w:left w:val="nil"/>
          <w:bottom w:val="nil"/>
          <w:right w:val="nil"/>
          <w:between w:val="nil"/>
        </w:pBdr>
        <w:tabs>
          <w:tab w:val="left" w:pos="0"/>
        </w:tabs>
        <w:ind w:firstLine="426"/>
        <w:jc w:val="both"/>
        <w:rPr>
          <w:color w:val="000000"/>
          <w:sz w:val="24"/>
          <w:szCs w:val="24"/>
        </w:rPr>
      </w:pPr>
      <w:r>
        <w:rPr>
          <w:color w:val="000000"/>
          <w:sz w:val="24"/>
          <w:szCs w:val="24"/>
        </w:rPr>
        <w:t>2.33. Здобувачі освіти, які мають високі досягнення у навчанні, досягли особливих успіхів у вивченні одного або декількох предметів, є переможцями міжнародних, ІІІ, ІV етапів Всеукраїнських предметних конкурсів, олімпіад, змагань, можуть нагороджуватись похвальним листом "За високі досягнення у навчанні" або похвальною грамотою                      "За особливі досягнення у вивченн</w:t>
      </w:r>
      <w:r w:rsidR="009C17C4">
        <w:rPr>
          <w:color w:val="000000"/>
          <w:sz w:val="24"/>
          <w:szCs w:val="24"/>
        </w:rPr>
        <w:t>і окремих предметів", медалями –</w:t>
      </w:r>
      <w:r>
        <w:rPr>
          <w:color w:val="000000"/>
          <w:sz w:val="24"/>
          <w:szCs w:val="24"/>
        </w:rPr>
        <w:t xml:space="preserve"> золотою "За високі досягнення у навчанні" або срібною "За досягнення у навчанні" у порядку, визначеному МОН України.</w:t>
      </w:r>
    </w:p>
    <w:p w14:paraId="000000BA" w14:textId="77777777" w:rsidR="002A1996" w:rsidRDefault="004757BB" w:rsidP="009C17C4">
      <w:pPr>
        <w:pBdr>
          <w:top w:val="nil"/>
          <w:left w:val="nil"/>
          <w:bottom w:val="nil"/>
          <w:right w:val="nil"/>
          <w:between w:val="nil"/>
        </w:pBdr>
        <w:tabs>
          <w:tab w:val="left" w:pos="0"/>
        </w:tabs>
        <w:ind w:firstLine="426"/>
        <w:jc w:val="both"/>
        <w:rPr>
          <w:color w:val="000000"/>
          <w:sz w:val="24"/>
          <w:szCs w:val="24"/>
        </w:rPr>
      </w:pPr>
      <w:r>
        <w:rPr>
          <w:color w:val="000000"/>
          <w:sz w:val="24"/>
          <w:szCs w:val="24"/>
        </w:rPr>
        <w:t>2.34. Свідоцтва про базову загальну середню освіту, про повну загальну середню освіту та відповідні додатки до них реєструються у книгах обліку та видачі зазначених документів.</w:t>
      </w:r>
    </w:p>
    <w:p w14:paraId="000000BB" w14:textId="77777777" w:rsidR="002A1996" w:rsidRDefault="004757BB" w:rsidP="009C17C4">
      <w:pPr>
        <w:pBdr>
          <w:top w:val="nil"/>
          <w:left w:val="nil"/>
          <w:bottom w:val="nil"/>
          <w:right w:val="nil"/>
          <w:between w:val="nil"/>
        </w:pBdr>
        <w:tabs>
          <w:tab w:val="left" w:pos="0"/>
        </w:tabs>
        <w:ind w:firstLine="426"/>
        <w:jc w:val="both"/>
        <w:rPr>
          <w:color w:val="000000"/>
          <w:sz w:val="24"/>
          <w:szCs w:val="24"/>
        </w:rPr>
      </w:pPr>
      <w:r>
        <w:rPr>
          <w:color w:val="000000"/>
          <w:sz w:val="24"/>
          <w:szCs w:val="24"/>
        </w:rPr>
        <w:t xml:space="preserve">2.35. Виховання здобувачів освіти у Закладі здійснюється </w:t>
      </w:r>
      <w:proofErr w:type="spellStart"/>
      <w:r>
        <w:rPr>
          <w:color w:val="000000"/>
          <w:sz w:val="24"/>
          <w:szCs w:val="24"/>
        </w:rPr>
        <w:t>наскрізно</w:t>
      </w:r>
      <w:proofErr w:type="spellEnd"/>
      <w:r>
        <w:rPr>
          <w:color w:val="000000"/>
          <w:sz w:val="24"/>
          <w:szCs w:val="24"/>
        </w:rPr>
        <w:t>, а також в процесі позаурочної та позашкільної роботи.</w:t>
      </w:r>
    </w:p>
    <w:p w14:paraId="000000BC" w14:textId="77777777" w:rsidR="002A1996" w:rsidRDefault="004757BB" w:rsidP="009C17C4">
      <w:pPr>
        <w:pBdr>
          <w:top w:val="nil"/>
          <w:left w:val="nil"/>
          <w:bottom w:val="nil"/>
          <w:right w:val="nil"/>
          <w:between w:val="nil"/>
        </w:pBdr>
        <w:tabs>
          <w:tab w:val="left" w:pos="0"/>
        </w:tabs>
        <w:ind w:firstLine="426"/>
        <w:jc w:val="both"/>
        <w:rPr>
          <w:color w:val="000000"/>
          <w:sz w:val="24"/>
          <w:szCs w:val="24"/>
        </w:rPr>
      </w:pPr>
      <w:r>
        <w:rPr>
          <w:color w:val="000000"/>
          <w:sz w:val="24"/>
          <w:szCs w:val="24"/>
        </w:rPr>
        <w:t>2.36. Цілі виховного процесу в Закладі визначаються на основі принципів, закладених у Конституції та законах України, інших нормативно-правових актах.</w:t>
      </w:r>
    </w:p>
    <w:p w14:paraId="000000BD" w14:textId="77777777" w:rsidR="002A1996" w:rsidRDefault="004757BB" w:rsidP="009C17C4">
      <w:pPr>
        <w:pBdr>
          <w:top w:val="nil"/>
          <w:left w:val="nil"/>
          <w:bottom w:val="nil"/>
          <w:right w:val="nil"/>
          <w:between w:val="nil"/>
        </w:pBdr>
        <w:tabs>
          <w:tab w:val="left" w:pos="0"/>
        </w:tabs>
        <w:ind w:firstLine="426"/>
        <w:jc w:val="both"/>
        <w:rPr>
          <w:color w:val="000000"/>
          <w:sz w:val="24"/>
          <w:szCs w:val="24"/>
        </w:rPr>
      </w:pPr>
      <w:r>
        <w:rPr>
          <w:color w:val="000000"/>
          <w:sz w:val="24"/>
          <w:szCs w:val="24"/>
        </w:rPr>
        <w:t>2.37. Заклад відокремлений від церкви (релігійних організацій), має світський характер. Політичні партії (об’єднання) не мають права втручатися в освітню діяльність Закладу.</w:t>
      </w:r>
    </w:p>
    <w:p w14:paraId="000000BF" w14:textId="77777777" w:rsidR="002A1996" w:rsidRDefault="004757BB" w:rsidP="009C17C4">
      <w:pPr>
        <w:pBdr>
          <w:top w:val="nil"/>
          <w:left w:val="nil"/>
          <w:bottom w:val="nil"/>
          <w:right w:val="nil"/>
          <w:between w:val="nil"/>
        </w:pBdr>
        <w:tabs>
          <w:tab w:val="left" w:pos="0"/>
          <w:tab w:val="left" w:pos="1373"/>
        </w:tabs>
        <w:spacing w:line="234" w:lineRule="auto"/>
        <w:ind w:firstLine="426"/>
        <w:jc w:val="both"/>
        <w:rPr>
          <w:color w:val="000000"/>
          <w:sz w:val="24"/>
          <w:szCs w:val="24"/>
        </w:rPr>
      </w:pPr>
      <w:r>
        <w:rPr>
          <w:color w:val="000000"/>
          <w:sz w:val="24"/>
          <w:szCs w:val="24"/>
        </w:rPr>
        <w:t>У Закладі забороняється створення осередків політичних партій та функціонування будь-яких політичних об’єднань.</w:t>
      </w:r>
    </w:p>
    <w:p w14:paraId="000000C1" w14:textId="77777777" w:rsidR="002A1996" w:rsidRDefault="004757BB" w:rsidP="009C17C4">
      <w:pPr>
        <w:pBdr>
          <w:top w:val="nil"/>
          <w:left w:val="nil"/>
          <w:bottom w:val="nil"/>
          <w:right w:val="nil"/>
          <w:between w:val="nil"/>
        </w:pBdr>
        <w:tabs>
          <w:tab w:val="left" w:pos="0"/>
        </w:tabs>
        <w:spacing w:line="234" w:lineRule="auto"/>
        <w:ind w:firstLine="426"/>
        <w:jc w:val="both"/>
        <w:rPr>
          <w:color w:val="000000"/>
          <w:sz w:val="24"/>
          <w:szCs w:val="24"/>
        </w:rPr>
      </w:pPr>
      <w:bookmarkStart w:id="11" w:name="bookmark=id.17dp8vu" w:colFirst="0" w:colLast="0"/>
      <w:bookmarkEnd w:id="11"/>
      <w:r>
        <w:rPr>
          <w:color w:val="000000"/>
          <w:sz w:val="24"/>
          <w:szCs w:val="24"/>
        </w:rPr>
        <w:t>Керівництву Закладу, педагогічним працівникам, органам державної влади та органам місцевого самоврядування, їх посадовим особам забороняється залучати здобувачів освіти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14:paraId="000000C3" w14:textId="77777777" w:rsidR="002A1996" w:rsidRDefault="004757BB" w:rsidP="009C17C4">
      <w:pPr>
        <w:pBdr>
          <w:top w:val="nil"/>
          <w:left w:val="nil"/>
          <w:bottom w:val="nil"/>
          <w:right w:val="nil"/>
          <w:between w:val="nil"/>
        </w:pBdr>
        <w:tabs>
          <w:tab w:val="left" w:pos="0"/>
        </w:tabs>
        <w:spacing w:line="237" w:lineRule="auto"/>
        <w:ind w:firstLine="426"/>
        <w:jc w:val="both"/>
        <w:rPr>
          <w:color w:val="000000"/>
          <w:sz w:val="24"/>
          <w:szCs w:val="24"/>
        </w:rPr>
      </w:pPr>
      <w:r>
        <w:rPr>
          <w:color w:val="000000"/>
          <w:sz w:val="24"/>
          <w:szCs w:val="24"/>
        </w:rPr>
        <w:t>Керівництву Закладу, органам державної влади та органам місцевого самоврядування, їх посадовим особам забороняється залучати працівників закладу до участі в заходах, організованих релігійними організаціями чи політичними партіями (об’єднаннями).</w:t>
      </w:r>
    </w:p>
    <w:p w14:paraId="000000C5" w14:textId="77777777" w:rsidR="002A1996" w:rsidRDefault="004757BB" w:rsidP="009C17C4">
      <w:pPr>
        <w:pBdr>
          <w:top w:val="nil"/>
          <w:left w:val="nil"/>
          <w:bottom w:val="nil"/>
          <w:right w:val="nil"/>
          <w:between w:val="nil"/>
        </w:pBdr>
        <w:tabs>
          <w:tab w:val="left" w:pos="0"/>
        </w:tabs>
        <w:spacing w:line="234" w:lineRule="auto"/>
        <w:ind w:firstLine="426"/>
        <w:jc w:val="both"/>
        <w:rPr>
          <w:color w:val="000000"/>
          <w:sz w:val="24"/>
          <w:szCs w:val="24"/>
        </w:rPr>
      </w:pPr>
      <w:r>
        <w:rPr>
          <w:color w:val="000000"/>
          <w:sz w:val="24"/>
          <w:szCs w:val="24"/>
        </w:rPr>
        <w:t>Здобувачі освіти не можуть бути обмежені у праві на здобуття освіти за їх належність або неналежність до релігійних організацій чи політичних партій (об’єднань).</w:t>
      </w:r>
    </w:p>
    <w:p w14:paraId="000000C6" w14:textId="77777777" w:rsidR="002A1996" w:rsidRDefault="004757BB" w:rsidP="009C17C4">
      <w:pPr>
        <w:pBdr>
          <w:top w:val="nil"/>
          <w:left w:val="nil"/>
          <w:bottom w:val="nil"/>
          <w:right w:val="nil"/>
          <w:between w:val="nil"/>
        </w:pBdr>
        <w:tabs>
          <w:tab w:val="left" w:pos="0"/>
        </w:tabs>
        <w:ind w:firstLine="426"/>
        <w:jc w:val="both"/>
        <w:rPr>
          <w:color w:val="000000"/>
          <w:sz w:val="24"/>
          <w:szCs w:val="24"/>
        </w:rPr>
      </w:pPr>
      <w:r>
        <w:rPr>
          <w:color w:val="000000"/>
          <w:sz w:val="24"/>
          <w:szCs w:val="24"/>
        </w:rPr>
        <w:t>2.38. Дисципліна в Закладі дотримується на основі взаємоповаги усіх учасників освітнього процесу, дотримання правил внутрішнього розпорядку та цього Статуту.</w:t>
      </w:r>
    </w:p>
    <w:p w14:paraId="000000C8" w14:textId="77777777" w:rsidR="002A1996" w:rsidRDefault="004757BB" w:rsidP="009C17C4">
      <w:pPr>
        <w:pBdr>
          <w:top w:val="nil"/>
          <w:left w:val="nil"/>
          <w:bottom w:val="nil"/>
          <w:right w:val="nil"/>
          <w:between w:val="nil"/>
        </w:pBdr>
        <w:tabs>
          <w:tab w:val="left" w:pos="0"/>
        </w:tabs>
        <w:spacing w:line="234" w:lineRule="auto"/>
        <w:ind w:firstLine="426"/>
        <w:rPr>
          <w:color w:val="000000"/>
          <w:sz w:val="24"/>
          <w:szCs w:val="24"/>
        </w:rPr>
      </w:pPr>
      <w:r>
        <w:rPr>
          <w:color w:val="000000"/>
          <w:sz w:val="24"/>
          <w:szCs w:val="24"/>
        </w:rPr>
        <w:t>Застосування методів фізичного та психічного насильства до здобувачів освіти забороняється.</w:t>
      </w:r>
    </w:p>
    <w:p w14:paraId="000000C9" w14:textId="77777777" w:rsidR="002A1996" w:rsidRDefault="002A1996" w:rsidP="009C17C4">
      <w:pPr>
        <w:pBdr>
          <w:top w:val="nil"/>
          <w:left w:val="nil"/>
          <w:bottom w:val="nil"/>
          <w:right w:val="nil"/>
          <w:between w:val="nil"/>
        </w:pBdr>
        <w:tabs>
          <w:tab w:val="left" w:pos="0"/>
        </w:tabs>
        <w:ind w:left="450" w:firstLine="426"/>
        <w:rPr>
          <w:color w:val="000000"/>
          <w:sz w:val="24"/>
          <w:szCs w:val="24"/>
        </w:rPr>
      </w:pPr>
    </w:p>
    <w:p w14:paraId="000000CA" w14:textId="14E8F139" w:rsidR="002A1996" w:rsidRPr="009C17C4" w:rsidRDefault="004757BB" w:rsidP="009C17C4">
      <w:pPr>
        <w:pStyle w:val="a7"/>
        <w:numPr>
          <w:ilvl w:val="0"/>
          <w:numId w:val="6"/>
        </w:numPr>
        <w:pBdr>
          <w:top w:val="nil"/>
          <w:left w:val="nil"/>
          <w:bottom w:val="nil"/>
          <w:right w:val="nil"/>
          <w:between w:val="nil"/>
        </w:pBdr>
        <w:tabs>
          <w:tab w:val="left" w:pos="0"/>
        </w:tabs>
        <w:jc w:val="center"/>
        <w:rPr>
          <w:color w:val="000000"/>
          <w:sz w:val="24"/>
          <w:szCs w:val="24"/>
        </w:rPr>
      </w:pPr>
      <w:r w:rsidRPr="009C17C4">
        <w:rPr>
          <w:b/>
          <w:color w:val="000000"/>
          <w:sz w:val="24"/>
          <w:szCs w:val="24"/>
        </w:rPr>
        <w:t>УЧАСНИКИ ОСВІТНЬОГО ПРОЦЕСУ</w:t>
      </w:r>
    </w:p>
    <w:p w14:paraId="000000CB" w14:textId="77777777" w:rsidR="002A1996" w:rsidRDefault="004757BB" w:rsidP="009C17C4">
      <w:pPr>
        <w:pBdr>
          <w:top w:val="nil"/>
          <w:left w:val="nil"/>
          <w:bottom w:val="nil"/>
          <w:right w:val="nil"/>
          <w:between w:val="nil"/>
        </w:pBdr>
        <w:tabs>
          <w:tab w:val="left" w:pos="0"/>
          <w:tab w:val="left" w:pos="1418"/>
        </w:tabs>
        <w:ind w:firstLine="426"/>
        <w:jc w:val="both"/>
        <w:rPr>
          <w:color w:val="000000"/>
          <w:sz w:val="24"/>
          <w:szCs w:val="24"/>
        </w:rPr>
      </w:pPr>
      <w:r>
        <w:rPr>
          <w:color w:val="000000"/>
          <w:sz w:val="24"/>
          <w:szCs w:val="24"/>
        </w:rPr>
        <w:t>3.1. Учасниками освітнього процесу в Закладі є:</w:t>
      </w:r>
    </w:p>
    <w:p w14:paraId="000000CC" w14:textId="77777777" w:rsidR="002A1996" w:rsidRDefault="004757BB" w:rsidP="009C17C4">
      <w:pPr>
        <w:pBdr>
          <w:top w:val="nil"/>
          <w:left w:val="nil"/>
          <w:bottom w:val="nil"/>
          <w:right w:val="nil"/>
          <w:between w:val="nil"/>
        </w:pBdr>
        <w:tabs>
          <w:tab w:val="left" w:pos="0"/>
          <w:tab w:val="left" w:pos="1418"/>
        </w:tabs>
        <w:ind w:firstLine="426"/>
        <w:jc w:val="both"/>
        <w:rPr>
          <w:color w:val="000000"/>
          <w:sz w:val="24"/>
          <w:szCs w:val="24"/>
        </w:rPr>
      </w:pPr>
      <w:r>
        <w:rPr>
          <w:color w:val="000000"/>
          <w:sz w:val="24"/>
          <w:szCs w:val="24"/>
        </w:rPr>
        <w:t>- вихованці дошкільного підрозділу</w:t>
      </w:r>
    </w:p>
    <w:p w14:paraId="000000CD" w14:textId="77777777" w:rsidR="002A1996" w:rsidRDefault="004757BB" w:rsidP="009C17C4">
      <w:pPr>
        <w:pBdr>
          <w:top w:val="nil"/>
          <w:left w:val="nil"/>
          <w:bottom w:val="nil"/>
          <w:right w:val="nil"/>
          <w:between w:val="nil"/>
        </w:pBdr>
        <w:shd w:val="clear" w:color="auto" w:fill="FFFFFF"/>
        <w:tabs>
          <w:tab w:val="left" w:pos="0"/>
          <w:tab w:val="left" w:pos="993"/>
        </w:tabs>
        <w:ind w:firstLine="426"/>
        <w:jc w:val="both"/>
        <w:rPr>
          <w:color w:val="000000"/>
          <w:sz w:val="24"/>
          <w:szCs w:val="24"/>
        </w:rPr>
      </w:pPr>
      <w:r>
        <w:rPr>
          <w:color w:val="000000"/>
          <w:sz w:val="24"/>
          <w:szCs w:val="24"/>
        </w:rPr>
        <w:t>- здобувачі освіти (учні);</w:t>
      </w:r>
    </w:p>
    <w:p w14:paraId="000000CE" w14:textId="77777777" w:rsidR="002A1996" w:rsidRDefault="004757BB" w:rsidP="009C17C4">
      <w:pPr>
        <w:pBdr>
          <w:top w:val="nil"/>
          <w:left w:val="nil"/>
          <w:bottom w:val="nil"/>
          <w:right w:val="nil"/>
          <w:between w:val="nil"/>
        </w:pBdr>
        <w:shd w:val="clear" w:color="auto" w:fill="FFFFFF"/>
        <w:tabs>
          <w:tab w:val="left" w:pos="0"/>
          <w:tab w:val="left" w:pos="993"/>
        </w:tabs>
        <w:ind w:firstLine="426"/>
        <w:jc w:val="both"/>
        <w:rPr>
          <w:color w:val="000000"/>
          <w:sz w:val="24"/>
          <w:szCs w:val="24"/>
        </w:rPr>
      </w:pPr>
      <w:r>
        <w:rPr>
          <w:color w:val="000000"/>
          <w:sz w:val="24"/>
          <w:szCs w:val="24"/>
        </w:rPr>
        <w:t>- педагогічні працівники;</w:t>
      </w:r>
    </w:p>
    <w:p w14:paraId="000000CF" w14:textId="77777777" w:rsidR="002A1996" w:rsidRDefault="004757BB" w:rsidP="009C17C4">
      <w:pPr>
        <w:pBdr>
          <w:top w:val="nil"/>
          <w:left w:val="nil"/>
          <w:bottom w:val="nil"/>
          <w:right w:val="nil"/>
          <w:between w:val="nil"/>
        </w:pBdr>
        <w:shd w:val="clear" w:color="auto" w:fill="FFFFFF"/>
        <w:tabs>
          <w:tab w:val="left" w:pos="0"/>
          <w:tab w:val="left" w:pos="993"/>
        </w:tabs>
        <w:ind w:firstLine="426"/>
        <w:jc w:val="both"/>
        <w:rPr>
          <w:color w:val="000000"/>
          <w:sz w:val="24"/>
          <w:szCs w:val="24"/>
        </w:rPr>
      </w:pPr>
      <w:r>
        <w:rPr>
          <w:color w:val="000000"/>
          <w:sz w:val="24"/>
          <w:szCs w:val="24"/>
        </w:rPr>
        <w:t>- батьки здобувачів освіти або особи, що їх заміняють;</w:t>
      </w:r>
    </w:p>
    <w:p w14:paraId="000000D0" w14:textId="77777777" w:rsidR="002A1996" w:rsidRDefault="004757BB" w:rsidP="009C17C4">
      <w:pPr>
        <w:pBdr>
          <w:top w:val="nil"/>
          <w:left w:val="nil"/>
          <w:bottom w:val="nil"/>
          <w:right w:val="nil"/>
          <w:between w:val="nil"/>
        </w:pBdr>
        <w:shd w:val="clear" w:color="auto" w:fill="FFFFFF"/>
        <w:tabs>
          <w:tab w:val="left" w:pos="0"/>
          <w:tab w:val="left" w:pos="993"/>
        </w:tabs>
        <w:ind w:firstLine="426"/>
        <w:jc w:val="both"/>
        <w:rPr>
          <w:color w:val="000000"/>
          <w:sz w:val="24"/>
          <w:szCs w:val="24"/>
        </w:rPr>
      </w:pPr>
      <w:r>
        <w:rPr>
          <w:color w:val="000000"/>
          <w:sz w:val="24"/>
          <w:szCs w:val="24"/>
        </w:rPr>
        <w:t>- фізичні особи, які провадять освітню діяльність;</w:t>
      </w:r>
    </w:p>
    <w:p w14:paraId="000000D1" w14:textId="77777777" w:rsidR="002A1996" w:rsidRDefault="004757BB" w:rsidP="009C17C4">
      <w:pPr>
        <w:pBdr>
          <w:top w:val="nil"/>
          <w:left w:val="nil"/>
          <w:bottom w:val="nil"/>
          <w:right w:val="nil"/>
          <w:between w:val="nil"/>
        </w:pBdr>
        <w:shd w:val="clear" w:color="auto" w:fill="FFFFFF"/>
        <w:tabs>
          <w:tab w:val="left" w:pos="0"/>
          <w:tab w:val="left" w:pos="993"/>
        </w:tabs>
        <w:ind w:firstLine="426"/>
        <w:jc w:val="both"/>
        <w:rPr>
          <w:color w:val="000000"/>
          <w:sz w:val="24"/>
          <w:szCs w:val="24"/>
        </w:rPr>
      </w:pPr>
      <w:r>
        <w:rPr>
          <w:color w:val="000000"/>
          <w:sz w:val="24"/>
          <w:szCs w:val="24"/>
        </w:rPr>
        <w:t>- інші особи, передбачені спеціальними законами та залучені до освітнього процесу у порядку, що встановлюється Закладом.</w:t>
      </w:r>
    </w:p>
    <w:p w14:paraId="000000D2" w14:textId="77777777" w:rsidR="002A1996" w:rsidRDefault="004757BB" w:rsidP="009C17C4">
      <w:pPr>
        <w:pBdr>
          <w:top w:val="nil"/>
          <w:left w:val="nil"/>
          <w:bottom w:val="nil"/>
          <w:right w:val="nil"/>
          <w:between w:val="nil"/>
        </w:pBdr>
        <w:tabs>
          <w:tab w:val="left" w:pos="0"/>
          <w:tab w:val="left" w:pos="1418"/>
        </w:tabs>
        <w:ind w:firstLine="426"/>
        <w:jc w:val="both"/>
        <w:rPr>
          <w:color w:val="000000"/>
          <w:sz w:val="24"/>
          <w:szCs w:val="24"/>
        </w:rPr>
      </w:pPr>
      <w:r>
        <w:rPr>
          <w:color w:val="000000"/>
          <w:sz w:val="24"/>
          <w:szCs w:val="24"/>
        </w:rPr>
        <w:t>3.2. Статус, права та обов’язки учасників освітнього процесу визначаються Законами України "Про освіту", "Про повну загальну середню освіту", іншими законодавчими актами, цим Статутом, правилами внутрішнього розпорядку Закладу.</w:t>
      </w:r>
    </w:p>
    <w:p w14:paraId="000000D3" w14:textId="77777777" w:rsidR="002A1996" w:rsidRDefault="004757BB" w:rsidP="009C17C4">
      <w:pPr>
        <w:pBdr>
          <w:top w:val="nil"/>
          <w:left w:val="nil"/>
          <w:bottom w:val="nil"/>
          <w:right w:val="nil"/>
          <w:between w:val="nil"/>
        </w:pBdr>
        <w:tabs>
          <w:tab w:val="left" w:pos="0"/>
          <w:tab w:val="left" w:pos="1418"/>
        </w:tabs>
        <w:ind w:firstLine="426"/>
        <w:jc w:val="both"/>
        <w:rPr>
          <w:color w:val="000000"/>
          <w:sz w:val="24"/>
          <w:szCs w:val="24"/>
        </w:rPr>
      </w:pPr>
      <w:r>
        <w:rPr>
          <w:color w:val="000000"/>
          <w:sz w:val="24"/>
          <w:szCs w:val="24"/>
        </w:rPr>
        <w:t>3.3. Здобувачі освіти мають право на:</w:t>
      </w:r>
    </w:p>
    <w:p w14:paraId="000000D4" w14:textId="77777777" w:rsidR="002A1996" w:rsidRDefault="004757BB" w:rsidP="009C17C4">
      <w:pPr>
        <w:pBdr>
          <w:top w:val="nil"/>
          <w:left w:val="nil"/>
          <w:bottom w:val="nil"/>
          <w:right w:val="nil"/>
          <w:between w:val="nil"/>
        </w:pBdr>
        <w:shd w:val="clear" w:color="auto" w:fill="FFFFFF"/>
        <w:tabs>
          <w:tab w:val="left" w:pos="0"/>
          <w:tab w:val="left" w:pos="993"/>
        </w:tabs>
        <w:ind w:firstLine="426"/>
        <w:jc w:val="both"/>
        <w:rPr>
          <w:color w:val="000000"/>
          <w:sz w:val="24"/>
          <w:szCs w:val="24"/>
        </w:rPr>
      </w:pPr>
      <w:r>
        <w:rPr>
          <w:color w:val="000000"/>
          <w:sz w:val="24"/>
          <w:szCs w:val="24"/>
        </w:rPr>
        <w:t>- навчання впродовж життя та академічну мобільність;</w:t>
      </w:r>
    </w:p>
    <w:p w14:paraId="000000D5" w14:textId="77777777" w:rsidR="002A1996" w:rsidRDefault="004757BB" w:rsidP="009C17C4">
      <w:pPr>
        <w:pBdr>
          <w:top w:val="nil"/>
          <w:left w:val="nil"/>
          <w:bottom w:val="nil"/>
          <w:right w:val="nil"/>
          <w:between w:val="nil"/>
        </w:pBdr>
        <w:shd w:val="clear" w:color="auto" w:fill="FFFFFF"/>
        <w:tabs>
          <w:tab w:val="left" w:pos="0"/>
          <w:tab w:val="left" w:pos="993"/>
        </w:tabs>
        <w:ind w:firstLine="426"/>
        <w:jc w:val="both"/>
        <w:rPr>
          <w:color w:val="000000"/>
          <w:sz w:val="24"/>
          <w:szCs w:val="24"/>
        </w:rPr>
      </w:pPr>
      <w:r>
        <w:rPr>
          <w:color w:val="000000"/>
          <w:sz w:val="24"/>
          <w:szCs w:val="24"/>
        </w:rPr>
        <w:t>- індивідуальну освітню траєкторію, що реалізується, зокрема, через вільний вибір видів, форм і темпу здобуття освіти, закладу освіти і запропонованих ними освітніх програм, навчальних дисциплін та рівня їх складності, методів і засобів навчання;</w:t>
      </w:r>
    </w:p>
    <w:p w14:paraId="000000D6" w14:textId="77777777" w:rsidR="002A1996" w:rsidRDefault="004757BB" w:rsidP="009C17C4">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якісні освітні послуги;</w:t>
      </w:r>
    </w:p>
    <w:p w14:paraId="000000D7" w14:textId="77777777" w:rsidR="002A1996" w:rsidRDefault="004757BB" w:rsidP="009C17C4">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справедливе та об’єктивне оцінювання результатів навчання;</w:t>
      </w:r>
    </w:p>
    <w:p w14:paraId="000000D8" w14:textId="77777777" w:rsidR="002A1996" w:rsidRDefault="004757BB" w:rsidP="009C17C4">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lastRenderedPageBreak/>
        <w:t>- відзначення успіхів у своїй діяльності;</w:t>
      </w:r>
    </w:p>
    <w:p w14:paraId="000000D9" w14:textId="77777777" w:rsidR="002A1996" w:rsidRDefault="004757BB" w:rsidP="009C17C4">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свободу творчої, спортивної, оздоровчої, культурної, просвітницької, наукової і науково-технічної діяльності тощо;</w:t>
      </w:r>
    </w:p>
    <w:p w14:paraId="000000DA" w14:textId="77777777" w:rsidR="002A1996" w:rsidRDefault="004757BB" w:rsidP="009C17C4">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безпечні та нешкідливі умови навчання;</w:t>
      </w:r>
    </w:p>
    <w:p w14:paraId="000000DB" w14:textId="77777777" w:rsidR="002A1996" w:rsidRDefault="004757BB" w:rsidP="009C17C4">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повагу людської гідності;</w:t>
      </w:r>
    </w:p>
    <w:p w14:paraId="000000DC" w14:textId="77777777" w:rsidR="002A1996" w:rsidRDefault="004757BB" w:rsidP="009C17C4">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здобувача освіти;</w:t>
      </w:r>
    </w:p>
    <w:p w14:paraId="000000DD" w14:textId="22F5F04A" w:rsidR="002A1996" w:rsidRDefault="009C17C4" w:rsidP="009C17C4">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xml:space="preserve">- </w:t>
      </w:r>
      <w:r w:rsidR="004757BB">
        <w:rPr>
          <w:color w:val="000000"/>
          <w:sz w:val="24"/>
          <w:szCs w:val="24"/>
        </w:rPr>
        <w:t>користування бібліотекою, навчальною, науковою, виробничою, культурною, спортивною, побутовою, оздоровчою інфраструктурою Закладу та послугами його структурних підрозділів у порядку, встановленому Закладу відповідно до спеціальних законів;</w:t>
      </w:r>
    </w:p>
    <w:p w14:paraId="000000DE" w14:textId="77777777" w:rsidR="002A1996" w:rsidRDefault="004757BB" w:rsidP="009C17C4">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доступ до інформаційних ресурсів і комунікацій, що використовуються в освітньому процесі та науковій діяльності;</w:t>
      </w:r>
    </w:p>
    <w:p w14:paraId="000000DF" w14:textId="77777777" w:rsidR="002A1996" w:rsidRDefault="004757BB" w:rsidP="009C17C4">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особисту або через своїх законних представників участь у громадському самоврядуванні та управлінні Закладом;</w:t>
      </w:r>
    </w:p>
    <w:p w14:paraId="000000E0" w14:textId="77777777" w:rsidR="002A1996" w:rsidRDefault="004757BB" w:rsidP="009C17C4">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000000E1" w14:textId="77777777" w:rsidR="002A1996" w:rsidRDefault="004757BB" w:rsidP="009C17C4">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участь в різних видах навчальної, науково-практичної діяльності, конференціях, олімпіадах, виставках, конкурсах тощо;</w:t>
      </w:r>
    </w:p>
    <w:p w14:paraId="000000E2" w14:textId="77777777" w:rsidR="002A1996" w:rsidRDefault="004757BB" w:rsidP="009C17C4">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отримання додаткових, у тому числі платних, освітніх послуг;</w:t>
      </w:r>
    </w:p>
    <w:p w14:paraId="000000E3" w14:textId="77777777" w:rsidR="002A1996" w:rsidRDefault="004757BB" w:rsidP="009C17C4">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перегляд результатів оцінювання навчальних досягнень з усіх предметів інваріантної та варіативної складових навчальних планів.</w:t>
      </w:r>
    </w:p>
    <w:p w14:paraId="000000E4" w14:textId="77777777" w:rsidR="002A1996" w:rsidRDefault="004757BB" w:rsidP="009C17C4">
      <w:pPr>
        <w:pBdr>
          <w:top w:val="nil"/>
          <w:left w:val="nil"/>
          <w:bottom w:val="nil"/>
          <w:right w:val="nil"/>
          <w:between w:val="nil"/>
        </w:pBdr>
        <w:tabs>
          <w:tab w:val="left" w:pos="1418"/>
        </w:tabs>
        <w:ind w:firstLine="426"/>
        <w:jc w:val="both"/>
        <w:rPr>
          <w:color w:val="000000"/>
          <w:sz w:val="24"/>
          <w:szCs w:val="24"/>
        </w:rPr>
      </w:pPr>
      <w:r>
        <w:rPr>
          <w:color w:val="000000"/>
          <w:sz w:val="24"/>
          <w:szCs w:val="24"/>
        </w:rPr>
        <w:t>3.4. Здобувачі освіти зобов’язані:</w:t>
      </w:r>
    </w:p>
    <w:p w14:paraId="000000E5" w14:textId="77777777" w:rsidR="002A1996" w:rsidRDefault="004757BB" w:rsidP="009C17C4">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виконувати вимоги освітньої програми (індивідуального навчального плану), дотримуючись принципу академічної доброчесності, та досягати результатів навчання, передбачених стандартом освіти для відповідного рівня освіти;</w:t>
      </w:r>
    </w:p>
    <w:p w14:paraId="000000E6" w14:textId="77777777" w:rsidR="002A1996" w:rsidRDefault="004757BB" w:rsidP="009C17C4">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бережливо ставитись до комунального, громадського та особистого майна;</w:t>
      </w:r>
    </w:p>
    <w:p w14:paraId="000000E7" w14:textId="77777777" w:rsidR="002A1996" w:rsidRDefault="004757BB" w:rsidP="009C17C4">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поважати гідність, права, свободи та законні інтереси всіх учасників освітнього процесу, дотримуватися етичних норм;</w:t>
      </w:r>
    </w:p>
    <w:p w14:paraId="000000E8" w14:textId="77777777" w:rsidR="002A1996" w:rsidRDefault="004757BB" w:rsidP="009C17C4">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відповідально та дбайливо ставитися до власного здоров’я,  здоров’я оточуючих, довкілля;</w:t>
      </w:r>
    </w:p>
    <w:p w14:paraId="000000E9" w14:textId="77777777" w:rsidR="002A1996" w:rsidRDefault="004757BB" w:rsidP="009C17C4">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дотримуватися вимог Статуту, правил внутрішнього розпорядку Закладу, а також умов договору про надання освітніх послуг (за його наявності).</w:t>
      </w:r>
    </w:p>
    <w:p w14:paraId="000000EB" w14:textId="77777777" w:rsidR="002A1996" w:rsidRDefault="004757BB" w:rsidP="009C17C4">
      <w:pPr>
        <w:pBdr>
          <w:top w:val="nil"/>
          <w:left w:val="nil"/>
          <w:bottom w:val="nil"/>
          <w:right w:val="nil"/>
          <w:between w:val="nil"/>
        </w:pBdr>
        <w:spacing w:line="234" w:lineRule="auto"/>
        <w:ind w:firstLine="426"/>
        <w:jc w:val="both"/>
        <w:rPr>
          <w:color w:val="000000"/>
          <w:sz w:val="24"/>
          <w:szCs w:val="24"/>
        </w:rPr>
      </w:pPr>
      <w:r>
        <w:rPr>
          <w:color w:val="000000"/>
          <w:sz w:val="24"/>
          <w:szCs w:val="24"/>
        </w:rPr>
        <w:t>Здобувачі освіти мають також інші права та обов’язки, передбачені законодавством та установчими документами Закладу.</w:t>
      </w:r>
    </w:p>
    <w:p w14:paraId="000000EC" w14:textId="77777777" w:rsidR="002A1996" w:rsidRDefault="004757BB" w:rsidP="009C17C4">
      <w:pPr>
        <w:pBdr>
          <w:top w:val="nil"/>
          <w:left w:val="nil"/>
          <w:bottom w:val="nil"/>
          <w:right w:val="nil"/>
          <w:between w:val="nil"/>
        </w:pBdr>
        <w:tabs>
          <w:tab w:val="left" w:pos="1418"/>
        </w:tabs>
        <w:ind w:firstLine="426"/>
        <w:jc w:val="both"/>
        <w:rPr>
          <w:color w:val="000000"/>
          <w:sz w:val="24"/>
          <w:szCs w:val="24"/>
        </w:rPr>
      </w:pPr>
      <w:r>
        <w:rPr>
          <w:color w:val="000000"/>
          <w:sz w:val="24"/>
          <w:szCs w:val="24"/>
        </w:rPr>
        <w:t>3.5. Здобувачі освіти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p>
    <w:p w14:paraId="000000ED" w14:textId="77777777" w:rsidR="002A1996" w:rsidRDefault="004757BB" w:rsidP="009C17C4">
      <w:pPr>
        <w:pBdr>
          <w:top w:val="nil"/>
          <w:left w:val="nil"/>
          <w:bottom w:val="nil"/>
          <w:right w:val="nil"/>
          <w:between w:val="nil"/>
        </w:pBdr>
        <w:tabs>
          <w:tab w:val="left" w:pos="1418"/>
        </w:tabs>
        <w:ind w:firstLine="426"/>
        <w:jc w:val="both"/>
        <w:rPr>
          <w:color w:val="000000"/>
          <w:sz w:val="24"/>
          <w:szCs w:val="24"/>
        </w:rPr>
      </w:pPr>
      <w:r>
        <w:rPr>
          <w:color w:val="000000"/>
          <w:sz w:val="24"/>
          <w:szCs w:val="24"/>
        </w:rPr>
        <w:t>3.6. За невиконання учасниками освітнього процесу своїх обов’язків, порушення цього Статуту, правил внутрішнього розпорядку, порушення академічної доброчесності на них можуть накладатися стягнення відповідно до законодавства.</w:t>
      </w:r>
    </w:p>
    <w:p w14:paraId="000000EE" w14:textId="77777777" w:rsidR="002A1996" w:rsidRDefault="004757BB" w:rsidP="009C17C4">
      <w:pPr>
        <w:pBdr>
          <w:top w:val="nil"/>
          <w:left w:val="nil"/>
          <w:bottom w:val="nil"/>
          <w:right w:val="nil"/>
          <w:between w:val="nil"/>
        </w:pBdr>
        <w:tabs>
          <w:tab w:val="left" w:pos="1418"/>
        </w:tabs>
        <w:ind w:firstLine="426"/>
        <w:jc w:val="both"/>
        <w:rPr>
          <w:color w:val="000000"/>
          <w:sz w:val="24"/>
          <w:szCs w:val="24"/>
        </w:rPr>
      </w:pPr>
      <w:r>
        <w:rPr>
          <w:color w:val="000000"/>
          <w:sz w:val="24"/>
          <w:szCs w:val="24"/>
          <w:highlight w:val="white"/>
        </w:rPr>
        <w:t>3.7. На посади педагогічних працівників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r>
        <w:rPr>
          <w:color w:val="000000"/>
          <w:sz w:val="24"/>
          <w:szCs w:val="24"/>
        </w:rPr>
        <w:t xml:space="preserve">. </w:t>
      </w:r>
    </w:p>
    <w:p w14:paraId="000000EF" w14:textId="77777777" w:rsidR="002A1996" w:rsidRDefault="004757BB" w:rsidP="00463822">
      <w:pPr>
        <w:pBdr>
          <w:top w:val="nil"/>
          <w:left w:val="nil"/>
          <w:bottom w:val="nil"/>
          <w:right w:val="nil"/>
          <w:between w:val="nil"/>
        </w:pBdr>
        <w:tabs>
          <w:tab w:val="left" w:pos="1418"/>
        </w:tabs>
        <w:ind w:firstLine="426"/>
        <w:jc w:val="both"/>
        <w:rPr>
          <w:color w:val="000000"/>
          <w:sz w:val="24"/>
          <w:szCs w:val="24"/>
        </w:rPr>
      </w:pPr>
      <w:r>
        <w:rPr>
          <w:color w:val="000000"/>
          <w:sz w:val="24"/>
          <w:szCs w:val="24"/>
        </w:rPr>
        <w:t>3.8. До педагогічної діяльності в Закладі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14:paraId="000000F0" w14:textId="1F4C41FD" w:rsidR="002A1996" w:rsidRDefault="004757BB" w:rsidP="00463822">
      <w:pPr>
        <w:pBdr>
          <w:top w:val="nil"/>
          <w:left w:val="nil"/>
          <w:bottom w:val="nil"/>
          <w:right w:val="nil"/>
          <w:between w:val="nil"/>
        </w:pBdr>
        <w:tabs>
          <w:tab w:val="left" w:pos="1418"/>
        </w:tabs>
        <w:ind w:firstLine="426"/>
        <w:jc w:val="both"/>
        <w:rPr>
          <w:color w:val="000000"/>
          <w:sz w:val="24"/>
          <w:szCs w:val="24"/>
        </w:rPr>
      </w:pPr>
      <w:r>
        <w:rPr>
          <w:color w:val="000000"/>
          <w:sz w:val="24"/>
          <w:szCs w:val="24"/>
        </w:rPr>
        <w:lastRenderedPageBreak/>
        <w:t>3.9. Призначення на посаду, звільнення з посади педагогічних та інших працівників Закладу</w:t>
      </w:r>
      <w:r w:rsidR="000B46D2">
        <w:rPr>
          <w:color w:val="000000"/>
          <w:sz w:val="24"/>
          <w:szCs w:val="24"/>
        </w:rPr>
        <w:t xml:space="preserve"> здійснює директор закладу</w:t>
      </w:r>
      <w:r>
        <w:rPr>
          <w:color w:val="000000"/>
          <w:sz w:val="24"/>
          <w:szCs w:val="24"/>
        </w:rPr>
        <w:t>, інші трудові відносини регулюються законодавством про працю, спеціальними законами в сфері освіти та іншими законодавчими актами.</w:t>
      </w:r>
    </w:p>
    <w:p w14:paraId="000000F1" w14:textId="77777777" w:rsidR="002A1996" w:rsidRDefault="004757BB" w:rsidP="00463822">
      <w:pPr>
        <w:pBdr>
          <w:top w:val="nil"/>
          <w:left w:val="nil"/>
          <w:bottom w:val="nil"/>
          <w:right w:val="nil"/>
          <w:between w:val="nil"/>
        </w:pBdr>
        <w:tabs>
          <w:tab w:val="left" w:pos="1418"/>
        </w:tabs>
        <w:ind w:firstLine="426"/>
        <w:jc w:val="both"/>
        <w:rPr>
          <w:color w:val="000000"/>
          <w:sz w:val="24"/>
          <w:szCs w:val="24"/>
        </w:rPr>
      </w:pPr>
      <w:r>
        <w:rPr>
          <w:color w:val="000000"/>
          <w:sz w:val="24"/>
          <w:szCs w:val="24"/>
        </w:rPr>
        <w:t>3.10. Обсяг педагогічного навантаження педагогічних працівників визначається відповідно до законодавства директором Закладу.</w:t>
      </w:r>
    </w:p>
    <w:p w14:paraId="000000F2" w14:textId="77777777" w:rsidR="002A1996" w:rsidRDefault="004757BB" w:rsidP="00463822">
      <w:pPr>
        <w:pBdr>
          <w:top w:val="nil"/>
          <w:left w:val="nil"/>
          <w:bottom w:val="nil"/>
          <w:right w:val="nil"/>
          <w:between w:val="nil"/>
        </w:pBdr>
        <w:spacing w:line="237" w:lineRule="auto"/>
        <w:ind w:firstLine="426"/>
        <w:jc w:val="both"/>
        <w:rPr>
          <w:color w:val="000000"/>
          <w:sz w:val="24"/>
          <w:szCs w:val="24"/>
        </w:rPr>
      </w:pPr>
      <w:r>
        <w:rPr>
          <w:color w:val="000000"/>
          <w:sz w:val="24"/>
          <w:szCs w:val="24"/>
        </w:rPr>
        <w:t>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14:paraId="000000F3" w14:textId="77777777" w:rsidR="002A1996" w:rsidRDefault="004757BB" w:rsidP="00463822">
      <w:pPr>
        <w:pBdr>
          <w:top w:val="nil"/>
          <w:left w:val="nil"/>
          <w:bottom w:val="nil"/>
          <w:right w:val="nil"/>
          <w:between w:val="nil"/>
        </w:pBdr>
        <w:spacing w:line="234" w:lineRule="auto"/>
        <w:ind w:firstLine="426"/>
        <w:jc w:val="both"/>
        <w:rPr>
          <w:color w:val="000000"/>
          <w:sz w:val="24"/>
          <w:szCs w:val="24"/>
        </w:rPr>
      </w:pPr>
      <w:r>
        <w:rPr>
          <w:color w:val="000000"/>
          <w:sz w:val="24"/>
          <w:szCs w:val="24"/>
        </w:rPr>
        <w:t>Обсяг педагогічного навантаження може бути менше тарифної ставки або посадового окладу лише за письмовою згодою педагогічного працівника.</w:t>
      </w:r>
    </w:p>
    <w:p w14:paraId="000000F4" w14:textId="77777777" w:rsidR="002A1996" w:rsidRDefault="004757BB" w:rsidP="00463822">
      <w:pPr>
        <w:pBdr>
          <w:top w:val="nil"/>
          <w:left w:val="nil"/>
          <w:bottom w:val="nil"/>
          <w:right w:val="nil"/>
          <w:between w:val="nil"/>
        </w:pBdr>
        <w:tabs>
          <w:tab w:val="left" w:pos="1418"/>
        </w:tabs>
        <w:ind w:firstLine="426"/>
        <w:jc w:val="both"/>
        <w:rPr>
          <w:color w:val="000000"/>
          <w:sz w:val="24"/>
          <w:szCs w:val="24"/>
        </w:rPr>
      </w:pPr>
      <w:r>
        <w:rPr>
          <w:color w:val="000000"/>
          <w:sz w:val="24"/>
          <w:szCs w:val="24"/>
        </w:rPr>
        <w:t>3.11. Директор Закладу призначає класних керівників, завідувачів навчальними кабінетами, майстернями, вихователів дошкільних груп, права та обов’язки яких визначаються нормативно-правовими актами МОН України, правилами внутрішнього розпорядку та цим Статутом.</w:t>
      </w:r>
    </w:p>
    <w:p w14:paraId="000000F5" w14:textId="77777777" w:rsidR="002A1996" w:rsidRDefault="004757BB" w:rsidP="00463822">
      <w:pPr>
        <w:pBdr>
          <w:top w:val="nil"/>
          <w:left w:val="nil"/>
          <w:bottom w:val="nil"/>
          <w:right w:val="nil"/>
          <w:between w:val="nil"/>
        </w:pBdr>
        <w:tabs>
          <w:tab w:val="left" w:pos="1418"/>
        </w:tabs>
        <w:ind w:firstLine="426"/>
        <w:jc w:val="both"/>
        <w:rPr>
          <w:color w:val="000000"/>
          <w:sz w:val="24"/>
          <w:szCs w:val="24"/>
        </w:rPr>
      </w:pPr>
      <w:r>
        <w:rPr>
          <w:color w:val="000000"/>
          <w:sz w:val="24"/>
          <w:szCs w:val="24"/>
        </w:rPr>
        <w:t>3.12. Не допускається відволікання педагогічних працівників від виконання професійних обов’язків крім випадків, передбачених законодавством.</w:t>
      </w:r>
    </w:p>
    <w:p w14:paraId="000000F7" w14:textId="77777777" w:rsidR="002A1996" w:rsidRDefault="004757BB" w:rsidP="00463822">
      <w:pPr>
        <w:pBdr>
          <w:top w:val="nil"/>
          <w:left w:val="nil"/>
          <w:bottom w:val="nil"/>
          <w:right w:val="nil"/>
          <w:between w:val="nil"/>
        </w:pBdr>
        <w:spacing w:line="236" w:lineRule="auto"/>
        <w:ind w:firstLine="426"/>
        <w:jc w:val="both"/>
        <w:rPr>
          <w:color w:val="000000"/>
          <w:sz w:val="24"/>
          <w:szCs w:val="24"/>
        </w:rPr>
      </w:pPr>
      <w:r>
        <w:rPr>
          <w:color w:val="000000"/>
          <w:sz w:val="24"/>
          <w:szCs w:val="24"/>
        </w:rPr>
        <w:t>Залучення педагогічних працівників до участі у видах робіт, не передбачених освітньою (освітніми) програмою (програмами) закладу, навчальними планами та іншими документами, що регламентують діяльність Закладу, здійснюється лише за їх згодою.</w:t>
      </w:r>
    </w:p>
    <w:p w14:paraId="000000F8" w14:textId="77777777" w:rsidR="002A1996" w:rsidRDefault="004757BB" w:rsidP="00463822">
      <w:pPr>
        <w:pBdr>
          <w:top w:val="nil"/>
          <w:left w:val="nil"/>
          <w:bottom w:val="nil"/>
          <w:right w:val="nil"/>
          <w:between w:val="nil"/>
        </w:pBdr>
        <w:tabs>
          <w:tab w:val="left" w:pos="1418"/>
        </w:tabs>
        <w:ind w:firstLine="426"/>
        <w:jc w:val="both"/>
        <w:rPr>
          <w:color w:val="000000"/>
          <w:sz w:val="24"/>
          <w:szCs w:val="24"/>
        </w:rPr>
      </w:pPr>
      <w:r>
        <w:rPr>
          <w:color w:val="000000"/>
          <w:sz w:val="24"/>
          <w:szCs w:val="24"/>
        </w:rPr>
        <w:t>3.13. Педагогічні працівники Закладу підлягають атестації відповідно до порядку, встановленого МОН України.</w:t>
      </w:r>
    </w:p>
    <w:p w14:paraId="000000FA" w14:textId="77777777" w:rsidR="002A1996" w:rsidRDefault="004757BB" w:rsidP="00463822">
      <w:pPr>
        <w:pBdr>
          <w:top w:val="nil"/>
          <w:left w:val="nil"/>
          <w:bottom w:val="nil"/>
          <w:right w:val="nil"/>
          <w:between w:val="nil"/>
        </w:pBdr>
        <w:spacing w:line="237" w:lineRule="auto"/>
        <w:ind w:firstLine="426"/>
        <w:jc w:val="both"/>
        <w:rPr>
          <w:color w:val="000000"/>
          <w:sz w:val="24"/>
          <w:szCs w:val="24"/>
        </w:rPr>
      </w:pPr>
      <w:r>
        <w:rPr>
          <w:color w:val="000000"/>
          <w:sz w:val="24"/>
          <w:szCs w:val="24"/>
        </w:rPr>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14:paraId="000000FB" w14:textId="77777777" w:rsidR="002A1996" w:rsidRDefault="004757BB" w:rsidP="00463822">
      <w:pPr>
        <w:pBdr>
          <w:top w:val="nil"/>
          <w:left w:val="nil"/>
          <w:bottom w:val="nil"/>
          <w:right w:val="nil"/>
          <w:between w:val="nil"/>
        </w:pBdr>
        <w:tabs>
          <w:tab w:val="left" w:pos="1418"/>
        </w:tabs>
        <w:ind w:firstLine="426"/>
        <w:jc w:val="both"/>
        <w:rPr>
          <w:color w:val="000000"/>
          <w:sz w:val="24"/>
          <w:szCs w:val="24"/>
        </w:rPr>
      </w:pPr>
      <w:r>
        <w:rPr>
          <w:color w:val="000000"/>
          <w:sz w:val="24"/>
          <w:szCs w:val="24"/>
        </w:rPr>
        <w:t>3.14. Педагогічні працівники Закладу мають право на:</w:t>
      </w:r>
    </w:p>
    <w:p w14:paraId="000000FC" w14:textId="77777777" w:rsidR="002A1996" w:rsidRDefault="004757BB" w:rsidP="00463822">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академічну свободу, включаючи свободу викладання, свободу від втручання в педагогічну, науково-педагогічну діяльність, вільний вибір форм, методів і засобів навчання, розвитку і виховання, що відповідають освітній програмі;</w:t>
      </w:r>
    </w:p>
    <w:p w14:paraId="000000FD" w14:textId="77777777" w:rsidR="002A1996" w:rsidRDefault="004757BB" w:rsidP="00463822">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педагогічну ініціативу;</w:t>
      </w:r>
    </w:p>
    <w:p w14:paraId="000000FE" w14:textId="77777777" w:rsidR="002A1996" w:rsidRDefault="004757BB" w:rsidP="00463822">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xml:space="preserve">- розроблення та впровадження авторських навчальних програм, </w:t>
      </w:r>
      <w:proofErr w:type="spellStart"/>
      <w:r>
        <w:rPr>
          <w:color w:val="000000"/>
          <w:sz w:val="24"/>
          <w:szCs w:val="24"/>
        </w:rPr>
        <w:t>проєктів</w:t>
      </w:r>
      <w:proofErr w:type="spellEnd"/>
      <w:r>
        <w:rPr>
          <w:color w:val="000000"/>
          <w:sz w:val="24"/>
          <w:szCs w:val="24"/>
        </w:rPr>
        <w:t xml:space="preserve">, освітніх методик і технологій, методів і засобів, насамперед методик </w:t>
      </w:r>
      <w:proofErr w:type="spellStart"/>
      <w:r>
        <w:rPr>
          <w:color w:val="000000"/>
          <w:sz w:val="24"/>
          <w:szCs w:val="24"/>
        </w:rPr>
        <w:t>компетентнісного</w:t>
      </w:r>
      <w:proofErr w:type="spellEnd"/>
      <w:r>
        <w:rPr>
          <w:color w:val="000000"/>
          <w:sz w:val="24"/>
          <w:szCs w:val="24"/>
        </w:rPr>
        <w:t xml:space="preserve"> навчання і розвитку;</w:t>
      </w:r>
    </w:p>
    <w:p w14:paraId="000000FF" w14:textId="77777777" w:rsidR="002A1996" w:rsidRDefault="004757BB" w:rsidP="00463822">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користування бібліотекою, навчальною, науковою, виробничою, культурною, спортивною, побутовою, оздоровчою інфраструктурою Закладу та послугами його структурних підрозділів у порядку, встановленому Закладом відповідно до спеціальних законів;</w:t>
      </w:r>
    </w:p>
    <w:p w14:paraId="00000100" w14:textId="77777777" w:rsidR="002A1996" w:rsidRDefault="004757BB" w:rsidP="00463822">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підвищення кваліфікації, перепідготовку;</w:t>
      </w:r>
    </w:p>
    <w:p w14:paraId="00000101" w14:textId="77777777" w:rsidR="002A1996" w:rsidRDefault="004757BB" w:rsidP="00463822">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проходити сертифікацію на добровільних засадах;</w:t>
      </w:r>
    </w:p>
    <w:p w14:paraId="00000102" w14:textId="77777777" w:rsidR="002A1996" w:rsidRDefault="004757BB" w:rsidP="00463822">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00000103" w14:textId="77777777" w:rsidR="002A1996" w:rsidRDefault="004757BB" w:rsidP="00463822">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доступ до інформаційних ресурсів і комунікацій, що використовуються в освітньому процесі та науковій діяльності;</w:t>
      </w:r>
    </w:p>
    <w:p w14:paraId="00000104" w14:textId="77777777" w:rsidR="002A1996" w:rsidRDefault="004757BB" w:rsidP="00463822">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відзначення успіхів у своїй професійній діяльності;</w:t>
      </w:r>
    </w:p>
    <w:p w14:paraId="00000105" w14:textId="77777777" w:rsidR="002A1996" w:rsidRDefault="004757BB" w:rsidP="00463822">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справедливе та об’єктивне оцінювання своєї професійної діяльності;</w:t>
      </w:r>
    </w:p>
    <w:p w14:paraId="00000106" w14:textId="77777777" w:rsidR="002A1996" w:rsidRDefault="004757BB" w:rsidP="00463822">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захист професійної честі та гідності;</w:t>
      </w:r>
    </w:p>
    <w:p w14:paraId="00000107" w14:textId="77777777" w:rsidR="002A1996" w:rsidRDefault="004757BB" w:rsidP="00463822">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індивідуальну освітню (наукову, творчу, мистецьку та іншу) діяльність за межами Закладу;</w:t>
      </w:r>
    </w:p>
    <w:p w14:paraId="00000108"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отримання пільгових довгострокових кредитів на будівництво (реконструкцію) чи придбання житла у порядку, передбаченому Кабінетом Міністрів України;</w:t>
      </w:r>
    </w:p>
    <w:p w14:paraId="00000109"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безпечні і нешкідливі умови праці;</w:t>
      </w:r>
    </w:p>
    <w:p w14:paraId="0000010A"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lastRenderedPageBreak/>
        <w:t>- участь у громадському самоврядуванні Закладу;</w:t>
      </w:r>
    </w:p>
    <w:p w14:paraId="0000010B"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участь у роботі колегіальних органів управління Закладу;</w:t>
      </w:r>
    </w:p>
    <w:p w14:paraId="0000010C"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проходити атестацію для здобуття відповідної кваліфікаційної категорії та отримувати її в разі успішного проходження атестації;</w:t>
      </w:r>
    </w:p>
    <w:p w14:paraId="0000010D"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об’єднуватися у професійні спілки та бути членами інших об’єднань громадян, діяльність яких не заборонена законодавством;</w:t>
      </w:r>
    </w:p>
    <w:p w14:paraId="0000010E"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порушувати питання захисту прав, професійної та людської честі і гідності.</w:t>
      </w:r>
    </w:p>
    <w:p w14:paraId="0000010F" w14:textId="77777777" w:rsidR="002A1996" w:rsidRDefault="004757BB" w:rsidP="005112B0">
      <w:pPr>
        <w:pBdr>
          <w:top w:val="nil"/>
          <w:left w:val="nil"/>
          <w:bottom w:val="nil"/>
          <w:right w:val="nil"/>
          <w:between w:val="nil"/>
        </w:pBdr>
        <w:tabs>
          <w:tab w:val="left" w:pos="1418"/>
        </w:tabs>
        <w:ind w:firstLine="426"/>
        <w:jc w:val="both"/>
        <w:rPr>
          <w:color w:val="000000"/>
          <w:sz w:val="24"/>
          <w:szCs w:val="24"/>
        </w:rPr>
      </w:pPr>
      <w:r>
        <w:rPr>
          <w:color w:val="000000"/>
          <w:sz w:val="24"/>
          <w:szCs w:val="24"/>
        </w:rPr>
        <w:t>3.15. Педагогічні працівники Закладу зобов’язані:</w:t>
      </w:r>
    </w:p>
    <w:p w14:paraId="00000110"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щорічно підвищувати свій професійний і загальнокультурний рівень та педагогічну майстерність;</w:t>
      </w:r>
    </w:p>
    <w:p w14:paraId="00000111"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виконувати освітню програму для досягнення здобувачами освіти передбачених нею результатів навчання, розвитку;</w:t>
      </w:r>
    </w:p>
    <w:p w14:paraId="00000112"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сприяти розвитку здібностей здобувачів освіти, формуванню навичок здорового способу життя, дбати про їхнє фізичне і психічне здоров’я;</w:t>
      </w:r>
    </w:p>
    <w:p w14:paraId="00000113"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дотримуватися академічної доброчесності та забезпечувати її дотримання здобувачами освіти в освітньому процесі та науковій діяльності;</w:t>
      </w:r>
    </w:p>
    <w:p w14:paraId="00000114"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дотримуватися педагогічної етики;</w:t>
      </w:r>
    </w:p>
    <w:p w14:paraId="00000115"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поважати гідність, права, свободи і законні інтереси всіх учасників освітнього процесу;</w:t>
      </w:r>
    </w:p>
    <w:p w14:paraId="00000116"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0000117"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14:paraId="00000118"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00000119"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формувати у здобувачів освіти прагнення до взаєморозуміння, миру, злагоди між усіма народами, етнічними, національними, релігійними групами;</w:t>
      </w:r>
    </w:p>
    <w:p w14:paraId="0000011A"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закладу алкогольних напоїв, наркотичних засобів, іншим шкідливим звичкам;</w:t>
      </w:r>
    </w:p>
    <w:p w14:paraId="0000011B"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додержуватися установчих документів та правил внутрішнього розпорядку Закладу, виконувати свої посадові обов’язки;</w:t>
      </w:r>
    </w:p>
    <w:p w14:paraId="0000011C"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брати участь у роботі педагогічної ради, засіданнях методичних об’єднань, нарадах, зборах;</w:t>
      </w:r>
    </w:p>
    <w:p w14:paraId="0000011D"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виконувати накази і розпорядження директора Закладу;</w:t>
      </w:r>
    </w:p>
    <w:p w14:paraId="0000011E"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вести відповідну документацію;</w:t>
      </w:r>
    </w:p>
    <w:p w14:paraId="0000011F"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сприяти зростанню іміджу закладу;</w:t>
      </w:r>
    </w:p>
    <w:p w14:paraId="00000120"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утримувати навчальні приміщення відповідно до вимог правил пожежної безпеки, охорони праці та безпеки життєдіяльності, санітарно-гігієнічних вимог.</w:t>
      </w:r>
    </w:p>
    <w:p w14:paraId="00000121" w14:textId="77777777" w:rsidR="002A1996" w:rsidRDefault="004757BB" w:rsidP="005112B0">
      <w:pPr>
        <w:pBdr>
          <w:top w:val="nil"/>
          <w:left w:val="nil"/>
          <w:bottom w:val="nil"/>
          <w:right w:val="nil"/>
          <w:between w:val="nil"/>
        </w:pBdr>
        <w:tabs>
          <w:tab w:val="left" w:pos="1418"/>
        </w:tabs>
        <w:ind w:firstLine="426"/>
        <w:jc w:val="both"/>
        <w:rPr>
          <w:color w:val="000000"/>
          <w:sz w:val="24"/>
          <w:szCs w:val="24"/>
        </w:rPr>
      </w:pPr>
      <w:r>
        <w:rPr>
          <w:color w:val="000000"/>
          <w:sz w:val="24"/>
          <w:szCs w:val="24"/>
        </w:rPr>
        <w:t>3.16. Педагогічні працівники, які систематично порушують цей Статут, правила внутрішнього розпорядку Закладу, не виконують посадових обов’язків, умови трудового договору або за результатами атестації не відповідають займаній посаді, звільняються з роботи згідно із законодавством.</w:t>
      </w:r>
    </w:p>
    <w:p w14:paraId="00000122" w14:textId="77777777" w:rsidR="002A1996" w:rsidRDefault="004757BB" w:rsidP="005112B0">
      <w:pPr>
        <w:pBdr>
          <w:top w:val="nil"/>
          <w:left w:val="nil"/>
          <w:bottom w:val="nil"/>
          <w:right w:val="nil"/>
          <w:between w:val="nil"/>
        </w:pBdr>
        <w:tabs>
          <w:tab w:val="left" w:pos="1418"/>
        </w:tabs>
        <w:ind w:firstLine="426"/>
        <w:jc w:val="both"/>
        <w:rPr>
          <w:color w:val="000000"/>
          <w:sz w:val="24"/>
          <w:szCs w:val="24"/>
        </w:rPr>
      </w:pPr>
      <w:r>
        <w:rPr>
          <w:color w:val="000000"/>
          <w:sz w:val="24"/>
          <w:szCs w:val="24"/>
        </w:rPr>
        <w:t>3.17. 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Закладу.</w:t>
      </w:r>
    </w:p>
    <w:p w14:paraId="00000123" w14:textId="77777777" w:rsidR="002A1996" w:rsidRDefault="004757BB" w:rsidP="005112B0">
      <w:pPr>
        <w:pBdr>
          <w:top w:val="nil"/>
          <w:left w:val="nil"/>
          <w:bottom w:val="nil"/>
          <w:right w:val="nil"/>
          <w:between w:val="nil"/>
        </w:pBdr>
        <w:tabs>
          <w:tab w:val="left" w:pos="1418"/>
        </w:tabs>
        <w:ind w:firstLine="426"/>
        <w:jc w:val="both"/>
        <w:rPr>
          <w:color w:val="000000"/>
          <w:sz w:val="24"/>
          <w:szCs w:val="24"/>
        </w:rPr>
      </w:pPr>
      <w:r>
        <w:rPr>
          <w:color w:val="000000"/>
          <w:sz w:val="24"/>
          <w:szCs w:val="24"/>
        </w:rPr>
        <w:t>3.18. Батьки здобувачів освіти та особи, які їх замінюють, мають право:</w:t>
      </w:r>
    </w:p>
    <w:p w14:paraId="00000124"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захищати відповідно до законодавства права та законні інтереси здобувачів освіти;</w:t>
      </w:r>
    </w:p>
    <w:p w14:paraId="00000125"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звертатися до закладів освіти, органів управління освітою з питань освіти;</w:t>
      </w:r>
    </w:p>
    <w:p w14:paraId="00000126"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lastRenderedPageBreak/>
        <w:t>- обирати заклад освіти, освітню програму, вид і форму здобуття дітьми відповідної освіти;</w:t>
      </w:r>
    </w:p>
    <w:p w14:paraId="00000127"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брати участь у громадському самоврядуванні Закладу, зокрема обирати і бути обраними до органів громадського самоврядування закладу;</w:t>
      </w:r>
    </w:p>
    <w:p w14:paraId="00000128"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завчасно отримувати інформацію про всі заплановані у Закладі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00000129"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брати участь у розробленні індивідуальної програми розвитку дитини та/або індивідуального навчального плану;</w:t>
      </w:r>
    </w:p>
    <w:p w14:paraId="0000012A"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отримувати інформацію про діяльність Закладу,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14:paraId="0000012B" w14:textId="77777777" w:rsidR="002A1996" w:rsidRDefault="004757BB" w:rsidP="005112B0">
      <w:pPr>
        <w:pBdr>
          <w:top w:val="nil"/>
          <w:left w:val="nil"/>
          <w:bottom w:val="nil"/>
          <w:right w:val="nil"/>
          <w:between w:val="nil"/>
        </w:pBdr>
        <w:tabs>
          <w:tab w:val="left" w:pos="1418"/>
        </w:tabs>
        <w:ind w:firstLine="426"/>
        <w:jc w:val="both"/>
        <w:rPr>
          <w:color w:val="000000"/>
          <w:sz w:val="24"/>
          <w:szCs w:val="24"/>
        </w:rPr>
      </w:pPr>
      <w:r>
        <w:rPr>
          <w:color w:val="000000"/>
          <w:sz w:val="24"/>
          <w:szCs w:val="24"/>
        </w:rPr>
        <w:t>3.19. Батьки та особи, які їх замінюють, є відповідальними за здобуття дітьми повної загальної середньої освіти, їх виховання і зобов’язані:</w:t>
      </w:r>
    </w:p>
    <w:p w14:paraId="0000012C"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0000012D"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сприяти виконанню дитиною освітньої програми та досягненню дитиною передбачених нею результатів навчання;</w:t>
      </w:r>
    </w:p>
    <w:p w14:paraId="0000012E"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поважати гідність, права, свободи і законні інтереси дитини та інших учасників освітнього процесу;</w:t>
      </w:r>
    </w:p>
    <w:p w14:paraId="0000012F"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дбати про фізичне і психічне здоров’я дитини, сприяти розвитку її здібностей, формувати навички здорового способу життя;</w:t>
      </w:r>
    </w:p>
    <w:p w14:paraId="00000130"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00000131"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00000132"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14:paraId="00000133"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00000134" w14:textId="77777777" w:rsidR="002A1996" w:rsidRDefault="004757BB" w:rsidP="005112B0">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дотримуватися установчих документів, правил внутрішнього розпорядку Закладу, а також умов договору про надання освітніх послуг (за наявності).</w:t>
      </w:r>
    </w:p>
    <w:p w14:paraId="00000135" w14:textId="77777777" w:rsidR="002A1996" w:rsidRDefault="004757BB" w:rsidP="005112B0">
      <w:pPr>
        <w:pBdr>
          <w:top w:val="nil"/>
          <w:left w:val="nil"/>
          <w:bottom w:val="nil"/>
          <w:right w:val="nil"/>
          <w:between w:val="nil"/>
        </w:pBdr>
        <w:tabs>
          <w:tab w:val="left" w:pos="1418"/>
        </w:tabs>
        <w:ind w:firstLine="426"/>
        <w:jc w:val="both"/>
        <w:rPr>
          <w:color w:val="000000"/>
          <w:sz w:val="24"/>
          <w:szCs w:val="24"/>
        </w:rPr>
      </w:pPr>
      <w:r>
        <w:rPr>
          <w:color w:val="000000"/>
          <w:sz w:val="24"/>
          <w:szCs w:val="24"/>
        </w:rPr>
        <w:t>3.20. У разі невиконання батьками та особами, які їх замінюють, обов’язків, передбачених законодавством, Заклад може порушувати в установленому порядку клопотання про відповідальність таких осіб, у тому числі позбавлення їх батьківських прав.</w:t>
      </w:r>
    </w:p>
    <w:p w14:paraId="00000136" w14:textId="77777777" w:rsidR="002A1996" w:rsidRDefault="002A1996" w:rsidP="005112B0">
      <w:pPr>
        <w:pBdr>
          <w:top w:val="nil"/>
          <w:left w:val="nil"/>
          <w:bottom w:val="nil"/>
          <w:right w:val="nil"/>
          <w:between w:val="nil"/>
        </w:pBdr>
        <w:shd w:val="clear" w:color="auto" w:fill="FFFFFF"/>
        <w:tabs>
          <w:tab w:val="left" w:pos="426"/>
          <w:tab w:val="left" w:pos="1418"/>
        </w:tabs>
        <w:ind w:firstLine="426"/>
        <w:rPr>
          <w:color w:val="000000"/>
          <w:sz w:val="24"/>
          <w:szCs w:val="24"/>
        </w:rPr>
      </w:pPr>
    </w:p>
    <w:p w14:paraId="00000137" w14:textId="499FEAAD" w:rsidR="002A1996" w:rsidRDefault="005112B0" w:rsidP="005112B0">
      <w:pPr>
        <w:pBdr>
          <w:top w:val="nil"/>
          <w:left w:val="nil"/>
          <w:bottom w:val="nil"/>
          <w:right w:val="nil"/>
          <w:between w:val="nil"/>
        </w:pBdr>
        <w:shd w:val="clear" w:color="auto" w:fill="FFFFFF"/>
        <w:tabs>
          <w:tab w:val="left" w:pos="1418"/>
        </w:tabs>
        <w:ind w:left="426"/>
        <w:jc w:val="center"/>
        <w:rPr>
          <w:color w:val="000000"/>
          <w:sz w:val="24"/>
          <w:szCs w:val="24"/>
        </w:rPr>
      </w:pPr>
      <w:r>
        <w:rPr>
          <w:b/>
          <w:color w:val="000000"/>
          <w:sz w:val="24"/>
          <w:szCs w:val="24"/>
        </w:rPr>
        <w:t xml:space="preserve">4. </w:t>
      </w:r>
      <w:r w:rsidR="004757BB">
        <w:rPr>
          <w:b/>
          <w:color w:val="000000"/>
          <w:sz w:val="24"/>
          <w:szCs w:val="24"/>
        </w:rPr>
        <w:t xml:space="preserve"> УПРАВЛІННЯ ЗАКЛАДОМ ТА ГРОМАДСЬКЕ САМОВРЯДУВАННЯ ЗАКЛАДУ</w:t>
      </w:r>
    </w:p>
    <w:p w14:paraId="00000138" w14:textId="77777777" w:rsidR="002A1996" w:rsidRDefault="002A1996" w:rsidP="005112B0">
      <w:pPr>
        <w:pBdr>
          <w:top w:val="nil"/>
          <w:left w:val="nil"/>
          <w:bottom w:val="nil"/>
          <w:right w:val="nil"/>
          <w:between w:val="nil"/>
        </w:pBdr>
        <w:shd w:val="clear" w:color="auto" w:fill="FFFFFF"/>
        <w:tabs>
          <w:tab w:val="left" w:pos="142"/>
          <w:tab w:val="left" w:pos="1276"/>
          <w:tab w:val="left" w:pos="1418"/>
        </w:tabs>
        <w:ind w:firstLine="426"/>
        <w:jc w:val="both"/>
        <w:rPr>
          <w:color w:val="000000"/>
          <w:sz w:val="24"/>
          <w:szCs w:val="24"/>
        </w:rPr>
      </w:pPr>
    </w:p>
    <w:p w14:paraId="62B4CE15" w14:textId="77777777"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t xml:space="preserve">4.1. </w:t>
      </w:r>
      <w:proofErr w:type="spellStart"/>
      <w:r w:rsidRPr="00C458F1">
        <w:rPr>
          <w:rFonts w:eastAsia="Calibri"/>
          <w:sz w:val="24"/>
          <w:szCs w:val="24"/>
          <w:lang w:val="ru-RU" w:eastAsia="ru-RU"/>
        </w:rPr>
        <w:t>Управління</w:t>
      </w:r>
      <w:proofErr w:type="spellEnd"/>
      <w:r w:rsidRPr="00C458F1">
        <w:rPr>
          <w:rFonts w:eastAsia="Calibri"/>
          <w:sz w:val="24"/>
          <w:szCs w:val="24"/>
          <w:lang w:val="ru-RU" w:eastAsia="ru-RU"/>
        </w:rPr>
        <w:t xml:space="preserve"> Закладом в межах </w:t>
      </w:r>
      <w:proofErr w:type="spellStart"/>
      <w:r w:rsidRPr="00C458F1">
        <w:rPr>
          <w:rFonts w:eastAsia="Calibri"/>
          <w:sz w:val="24"/>
          <w:szCs w:val="24"/>
          <w:lang w:val="ru-RU" w:eastAsia="ru-RU"/>
        </w:rPr>
        <w:t>повноважень</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визначених</w:t>
      </w:r>
      <w:proofErr w:type="spellEnd"/>
      <w:r w:rsidRPr="00C458F1">
        <w:rPr>
          <w:rFonts w:eastAsia="Calibri"/>
          <w:sz w:val="24"/>
          <w:szCs w:val="24"/>
          <w:lang w:val="ru-RU" w:eastAsia="ru-RU"/>
        </w:rPr>
        <w:t xml:space="preserve"> законами і </w:t>
      </w:r>
      <w:proofErr w:type="spellStart"/>
      <w:r w:rsidRPr="00C458F1">
        <w:rPr>
          <w:rFonts w:eastAsia="Calibri"/>
          <w:sz w:val="24"/>
          <w:szCs w:val="24"/>
          <w:lang w:val="ru-RU" w:eastAsia="ru-RU"/>
        </w:rPr>
        <w:t>установчими</w:t>
      </w:r>
      <w:proofErr w:type="spellEnd"/>
      <w:r w:rsidRPr="00C458F1">
        <w:rPr>
          <w:rFonts w:eastAsia="Calibri"/>
          <w:sz w:val="24"/>
          <w:szCs w:val="24"/>
          <w:lang w:val="ru-RU" w:eastAsia="ru-RU"/>
        </w:rPr>
        <w:t xml:space="preserve"> документами, </w:t>
      </w:r>
      <w:proofErr w:type="spellStart"/>
      <w:r w:rsidRPr="00C458F1">
        <w:rPr>
          <w:rFonts w:eastAsia="Calibri"/>
          <w:sz w:val="24"/>
          <w:szCs w:val="24"/>
          <w:lang w:val="ru-RU" w:eastAsia="ru-RU"/>
        </w:rPr>
        <w:t>здійснюють</w:t>
      </w:r>
      <w:proofErr w:type="spellEnd"/>
      <w:r w:rsidRPr="00C458F1">
        <w:rPr>
          <w:rFonts w:eastAsia="Calibri"/>
          <w:sz w:val="24"/>
          <w:szCs w:val="24"/>
          <w:lang w:val="ru-RU" w:eastAsia="ru-RU"/>
        </w:rPr>
        <w:t>:</w:t>
      </w:r>
    </w:p>
    <w:p w14:paraId="7E6F6747" w14:textId="0560ECD9" w:rsidR="00C458F1" w:rsidRPr="00C458F1" w:rsidRDefault="001A6D51" w:rsidP="001A6D51">
      <w:pPr>
        <w:tabs>
          <w:tab w:val="num" w:pos="0"/>
        </w:tabs>
        <w:ind w:firstLine="567"/>
        <w:jc w:val="both"/>
        <w:rPr>
          <w:rFonts w:eastAsia="Calibri"/>
          <w:sz w:val="24"/>
          <w:szCs w:val="24"/>
          <w:lang w:val="ru-RU" w:eastAsia="ru-RU"/>
        </w:rPr>
      </w:pPr>
      <w:r>
        <w:rPr>
          <w:rFonts w:eastAsia="Calibri"/>
          <w:sz w:val="24"/>
          <w:szCs w:val="24"/>
          <w:lang w:val="ru-RU" w:eastAsia="ru-RU"/>
        </w:rPr>
        <w:t xml:space="preserve">- </w:t>
      </w:r>
      <w:proofErr w:type="spellStart"/>
      <w:r>
        <w:rPr>
          <w:rFonts w:eastAsia="Calibri"/>
          <w:sz w:val="24"/>
          <w:szCs w:val="24"/>
          <w:lang w:val="ru-RU" w:eastAsia="ru-RU"/>
        </w:rPr>
        <w:t>Засновник</w:t>
      </w:r>
      <w:proofErr w:type="spellEnd"/>
      <w:r>
        <w:rPr>
          <w:rFonts w:eastAsia="Calibri"/>
          <w:sz w:val="24"/>
          <w:szCs w:val="24"/>
          <w:lang w:val="ru-RU" w:eastAsia="ru-RU"/>
        </w:rPr>
        <w:t xml:space="preserve"> </w:t>
      </w:r>
      <w:proofErr w:type="spellStart"/>
      <w:r>
        <w:rPr>
          <w:rFonts w:eastAsia="Calibri"/>
          <w:sz w:val="24"/>
          <w:szCs w:val="24"/>
          <w:lang w:val="ru-RU" w:eastAsia="ru-RU"/>
        </w:rPr>
        <w:t>або</w:t>
      </w:r>
      <w:proofErr w:type="spellEnd"/>
      <w:r>
        <w:rPr>
          <w:rFonts w:eastAsia="Calibri"/>
          <w:sz w:val="24"/>
          <w:szCs w:val="24"/>
          <w:lang w:val="ru-RU" w:eastAsia="ru-RU"/>
        </w:rPr>
        <w:t xml:space="preserve"> </w:t>
      </w:r>
      <w:proofErr w:type="spellStart"/>
      <w:r w:rsidR="00C458F1" w:rsidRPr="00C458F1">
        <w:rPr>
          <w:rFonts w:eastAsia="Calibri"/>
          <w:sz w:val="24"/>
          <w:szCs w:val="24"/>
          <w:lang w:val="ru-RU" w:eastAsia="ru-RU"/>
        </w:rPr>
        <w:t>Уповноважений</w:t>
      </w:r>
      <w:proofErr w:type="spellEnd"/>
      <w:r w:rsidR="00C458F1" w:rsidRPr="00C458F1">
        <w:rPr>
          <w:rFonts w:eastAsia="Calibri"/>
          <w:sz w:val="24"/>
          <w:szCs w:val="24"/>
          <w:lang w:val="ru-RU" w:eastAsia="ru-RU"/>
        </w:rPr>
        <w:t xml:space="preserve"> орган</w:t>
      </w:r>
      <w:r>
        <w:rPr>
          <w:rFonts w:eastAsia="Calibri"/>
          <w:sz w:val="24"/>
          <w:szCs w:val="24"/>
          <w:lang w:val="ru-RU" w:eastAsia="ru-RU"/>
        </w:rPr>
        <w:t>;</w:t>
      </w:r>
      <w:r w:rsidR="00C458F1" w:rsidRPr="00C458F1">
        <w:rPr>
          <w:rFonts w:eastAsia="Calibri"/>
          <w:sz w:val="24"/>
          <w:szCs w:val="24"/>
          <w:lang w:val="ru-RU" w:eastAsia="ru-RU"/>
        </w:rPr>
        <w:t xml:space="preserve"> </w:t>
      </w:r>
    </w:p>
    <w:p w14:paraId="12DA1631" w14:textId="77777777"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t xml:space="preserve">- директор Закладу; </w:t>
      </w:r>
    </w:p>
    <w:p w14:paraId="539211F8" w14:textId="34B4E011" w:rsidR="00C458F1" w:rsidRPr="00C458F1" w:rsidRDefault="001A6D51" w:rsidP="00C458F1">
      <w:pPr>
        <w:tabs>
          <w:tab w:val="num" w:pos="0"/>
        </w:tabs>
        <w:ind w:firstLine="567"/>
        <w:jc w:val="both"/>
        <w:rPr>
          <w:rFonts w:eastAsia="Calibri"/>
          <w:sz w:val="24"/>
          <w:szCs w:val="24"/>
          <w:lang w:val="ru-RU" w:eastAsia="ru-RU"/>
        </w:rPr>
      </w:pPr>
      <w:r>
        <w:rPr>
          <w:rFonts w:eastAsia="Calibri"/>
          <w:sz w:val="24"/>
          <w:szCs w:val="24"/>
          <w:lang w:val="ru-RU" w:eastAsia="ru-RU"/>
        </w:rPr>
        <w:t xml:space="preserve">- </w:t>
      </w:r>
      <w:proofErr w:type="spellStart"/>
      <w:r>
        <w:rPr>
          <w:rFonts w:eastAsia="Calibri"/>
          <w:sz w:val="24"/>
          <w:szCs w:val="24"/>
          <w:lang w:val="ru-RU" w:eastAsia="ru-RU"/>
        </w:rPr>
        <w:t>педагогічна</w:t>
      </w:r>
      <w:proofErr w:type="spellEnd"/>
      <w:r>
        <w:rPr>
          <w:rFonts w:eastAsia="Calibri"/>
          <w:sz w:val="24"/>
          <w:szCs w:val="24"/>
          <w:lang w:val="ru-RU" w:eastAsia="ru-RU"/>
        </w:rPr>
        <w:t xml:space="preserve"> рада Закладу</w:t>
      </w:r>
      <w:r w:rsidR="00C458F1" w:rsidRPr="00C458F1">
        <w:rPr>
          <w:rFonts w:eastAsia="Calibri"/>
          <w:sz w:val="24"/>
          <w:szCs w:val="24"/>
          <w:lang w:val="ru-RU" w:eastAsia="ru-RU"/>
        </w:rPr>
        <w:t xml:space="preserve">; </w:t>
      </w:r>
    </w:p>
    <w:p w14:paraId="25C82B77" w14:textId="48F361FB" w:rsidR="00C458F1" w:rsidRPr="00C458F1" w:rsidRDefault="001A6D51" w:rsidP="00C458F1">
      <w:pPr>
        <w:tabs>
          <w:tab w:val="num" w:pos="0"/>
        </w:tabs>
        <w:ind w:firstLine="567"/>
        <w:jc w:val="both"/>
        <w:rPr>
          <w:rFonts w:eastAsia="Calibri"/>
          <w:sz w:val="24"/>
          <w:szCs w:val="24"/>
          <w:lang w:val="ru-RU" w:eastAsia="ru-RU"/>
        </w:rPr>
      </w:pPr>
      <w:r>
        <w:rPr>
          <w:rFonts w:eastAsia="Calibri"/>
          <w:sz w:val="24"/>
          <w:szCs w:val="24"/>
          <w:lang w:val="ru-RU" w:eastAsia="ru-RU"/>
        </w:rPr>
        <w:t xml:space="preserve">- </w:t>
      </w:r>
      <w:proofErr w:type="spellStart"/>
      <w:r w:rsidR="00C458F1" w:rsidRPr="00C458F1">
        <w:rPr>
          <w:rFonts w:eastAsia="Calibri"/>
          <w:sz w:val="24"/>
          <w:szCs w:val="24"/>
          <w:lang w:val="ru-RU" w:eastAsia="ru-RU"/>
        </w:rPr>
        <w:t>загальні</w:t>
      </w:r>
      <w:proofErr w:type="spellEnd"/>
      <w:r w:rsidR="00C458F1" w:rsidRPr="00C458F1">
        <w:rPr>
          <w:rFonts w:eastAsia="Calibri"/>
          <w:sz w:val="24"/>
          <w:szCs w:val="24"/>
          <w:lang w:val="ru-RU" w:eastAsia="ru-RU"/>
        </w:rPr>
        <w:t xml:space="preserve"> </w:t>
      </w:r>
      <w:proofErr w:type="spellStart"/>
      <w:r w:rsidR="00C458F1" w:rsidRPr="00C458F1">
        <w:rPr>
          <w:rFonts w:eastAsia="Calibri"/>
          <w:sz w:val="24"/>
          <w:szCs w:val="24"/>
          <w:lang w:val="ru-RU" w:eastAsia="ru-RU"/>
        </w:rPr>
        <w:t>збори</w:t>
      </w:r>
      <w:proofErr w:type="spellEnd"/>
      <w:r w:rsidR="00C458F1" w:rsidRPr="00C458F1">
        <w:rPr>
          <w:rFonts w:eastAsia="Calibri"/>
          <w:sz w:val="24"/>
          <w:szCs w:val="24"/>
          <w:lang w:val="ru-RU" w:eastAsia="ru-RU"/>
        </w:rPr>
        <w:t xml:space="preserve"> </w:t>
      </w:r>
      <w:proofErr w:type="gramStart"/>
      <w:r w:rsidR="00C458F1" w:rsidRPr="00C458F1">
        <w:rPr>
          <w:rFonts w:eastAsia="Calibri"/>
          <w:sz w:val="24"/>
          <w:szCs w:val="24"/>
          <w:lang w:val="ru-RU" w:eastAsia="ru-RU"/>
        </w:rPr>
        <w:t>трудового</w:t>
      </w:r>
      <w:proofErr w:type="gramEnd"/>
      <w:r w:rsidR="00C458F1" w:rsidRPr="00C458F1">
        <w:rPr>
          <w:rFonts w:eastAsia="Calibri"/>
          <w:sz w:val="24"/>
          <w:szCs w:val="24"/>
          <w:lang w:val="ru-RU" w:eastAsia="ru-RU"/>
        </w:rPr>
        <w:t xml:space="preserve"> </w:t>
      </w:r>
      <w:proofErr w:type="spellStart"/>
      <w:r w:rsidR="00C458F1" w:rsidRPr="00C458F1">
        <w:rPr>
          <w:rFonts w:eastAsia="Calibri"/>
          <w:sz w:val="24"/>
          <w:szCs w:val="24"/>
          <w:lang w:val="ru-RU" w:eastAsia="ru-RU"/>
        </w:rPr>
        <w:t>колективу</w:t>
      </w:r>
      <w:proofErr w:type="spellEnd"/>
      <w:r w:rsidR="00C458F1" w:rsidRPr="00C458F1">
        <w:rPr>
          <w:rFonts w:eastAsia="Calibri"/>
          <w:sz w:val="24"/>
          <w:szCs w:val="24"/>
          <w:lang w:val="ru-RU" w:eastAsia="ru-RU"/>
        </w:rPr>
        <w:t xml:space="preserve"> </w:t>
      </w:r>
      <w:r w:rsidR="00C458F1" w:rsidRPr="00C458F1">
        <w:rPr>
          <w:rFonts w:eastAsia="Calibri"/>
          <w:sz w:val="24"/>
          <w:szCs w:val="24"/>
          <w:lang w:eastAsia="ru-RU"/>
        </w:rPr>
        <w:t>Закладу</w:t>
      </w:r>
      <w:r w:rsidR="00C458F1" w:rsidRPr="00C458F1">
        <w:rPr>
          <w:rFonts w:eastAsia="Calibri"/>
          <w:sz w:val="24"/>
          <w:szCs w:val="24"/>
          <w:lang w:val="ru-RU" w:eastAsia="ru-RU"/>
        </w:rPr>
        <w:t xml:space="preserve">. </w:t>
      </w:r>
    </w:p>
    <w:p w14:paraId="0B383BF1" w14:textId="3C02AA82"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t xml:space="preserve">4.2. До </w:t>
      </w:r>
      <w:proofErr w:type="spellStart"/>
      <w:r w:rsidRPr="00C458F1">
        <w:rPr>
          <w:rFonts w:eastAsia="Calibri"/>
          <w:sz w:val="24"/>
          <w:szCs w:val="24"/>
          <w:lang w:val="ru-RU" w:eastAsia="ru-RU"/>
        </w:rPr>
        <w:t>компетенції</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Засновника</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належить</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вирішення</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питань</w:t>
      </w:r>
      <w:proofErr w:type="spellEnd"/>
      <w:r w:rsidRPr="00C458F1">
        <w:rPr>
          <w:rFonts w:eastAsia="Calibri"/>
          <w:sz w:val="24"/>
          <w:szCs w:val="24"/>
          <w:lang w:val="ru-RU" w:eastAsia="ru-RU"/>
        </w:rPr>
        <w:t xml:space="preserve">: </w:t>
      </w:r>
    </w:p>
    <w:p w14:paraId="07603983" w14:textId="77777777"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lastRenderedPageBreak/>
        <w:t xml:space="preserve">- </w:t>
      </w:r>
      <w:proofErr w:type="spellStart"/>
      <w:r w:rsidRPr="00C458F1">
        <w:rPr>
          <w:rFonts w:eastAsia="Calibri"/>
          <w:sz w:val="24"/>
          <w:szCs w:val="24"/>
          <w:lang w:val="ru-RU" w:eastAsia="ru-RU"/>
        </w:rPr>
        <w:t>укладає</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строковий</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трудовий</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догові</w:t>
      </w:r>
      <w:proofErr w:type="gramStart"/>
      <w:r w:rsidRPr="00C458F1">
        <w:rPr>
          <w:rFonts w:eastAsia="Calibri"/>
          <w:sz w:val="24"/>
          <w:szCs w:val="24"/>
          <w:lang w:val="ru-RU" w:eastAsia="ru-RU"/>
        </w:rPr>
        <w:t>р</w:t>
      </w:r>
      <w:proofErr w:type="spellEnd"/>
      <w:proofErr w:type="gramEnd"/>
      <w:r w:rsidRPr="00C458F1">
        <w:rPr>
          <w:rFonts w:eastAsia="Calibri"/>
          <w:sz w:val="24"/>
          <w:szCs w:val="24"/>
          <w:lang w:val="ru-RU" w:eastAsia="ru-RU"/>
        </w:rPr>
        <w:t xml:space="preserve"> (контракт) з директором закладу за результатами конкурсу у </w:t>
      </w:r>
      <w:proofErr w:type="spellStart"/>
      <w:r w:rsidRPr="00C458F1">
        <w:rPr>
          <w:rFonts w:eastAsia="Calibri"/>
          <w:sz w:val="24"/>
          <w:szCs w:val="24"/>
          <w:lang w:val="ru-RU" w:eastAsia="ru-RU"/>
        </w:rPr>
        <w:t>встановленому</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законодавством</w:t>
      </w:r>
      <w:proofErr w:type="spellEnd"/>
      <w:r w:rsidRPr="00C458F1">
        <w:rPr>
          <w:rFonts w:eastAsia="Calibri"/>
          <w:sz w:val="24"/>
          <w:szCs w:val="24"/>
          <w:lang w:val="ru-RU" w:eastAsia="ru-RU"/>
        </w:rPr>
        <w:t xml:space="preserve"> порядку;</w:t>
      </w:r>
    </w:p>
    <w:p w14:paraId="118B0978" w14:textId="77777777"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t xml:space="preserve">- </w:t>
      </w:r>
      <w:proofErr w:type="spellStart"/>
      <w:r w:rsidRPr="00C458F1">
        <w:rPr>
          <w:rFonts w:eastAsia="Calibri"/>
          <w:sz w:val="24"/>
          <w:szCs w:val="24"/>
          <w:lang w:val="ru-RU" w:eastAsia="ru-RU"/>
        </w:rPr>
        <w:t>розриває</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строковий</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трудовий</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догові</w:t>
      </w:r>
      <w:proofErr w:type="gramStart"/>
      <w:r w:rsidRPr="00C458F1">
        <w:rPr>
          <w:rFonts w:eastAsia="Calibri"/>
          <w:sz w:val="24"/>
          <w:szCs w:val="24"/>
          <w:lang w:val="ru-RU" w:eastAsia="ru-RU"/>
        </w:rPr>
        <w:t>р</w:t>
      </w:r>
      <w:proofErr w:type="spellEnd"/>
      <w:proofErr w:type="gramEnd"/>
      <w:r w:rsidRPr="00C458F1">
        <w:rPr>
          <w:rFonts w:eastAsia="Calibri"/>
          <w:sz w:val="24"/>
          <w:szCs w:val="24"/>
          <w:lang w:val="ru-RU" w:eastAsia="ru-RU"/>
        </w:rPr>
        <w:t xml:space="preserve"> (контракт) з директором закладу з </w:t>
      </w:r>
      <w:proofErr w:type="spellStart"/>
      <w:r w:rsidRPr="00C458F1">
        <w:rPr>
          <w:rFonts w:eastAsia="Calibri"/>
          <w:sz w:val="24"/>
          <w:szCs w:val="24"/>
          <w:lang w:val="ru-RU" w:eastAsia="ru-RU"/>
        </w:rPr>
        <w:t>підстав</w:t>
      </w:r>
      <w:proofErr w:type="spellEnd"/>
      <w:r w:rsidRPr="00C458F1">
        <w:rPr>
          <w:rFonts w:eastAsia="Calibri"/>
          <w:sz w:val="24"/>
          <w:szCs w:val="24"/>
          <w:lang w:val="ru-RU" w:eastAsia="ru-RU"/>
        </w:rPr>
        <w:t xml:space="preserve"> та у порядку, </w:t>
      </w:r>
      <w:proofErr w:type="spellStart"/>
      <w:r w:rsidRPr="00C458F1">
        <w:rPr>
          <w:rFonts w:eastAsia="Calibri"/>
          <w:sz w:val="24"/>
          <w:szCs w:val="24"/>
          <w:lang w:val="ru-RU" w:eastAsia="ru-RU"/>
        </w:rPr>
        <w:t>визначеному</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законодавством</w:t>
      </w:r>
      <w:proofErr w:type="spellEnd"/>
      <w:r w:rsidRPr="00C458F1">
        <w:rPr>
          <w:rFonts w:eastAsia="Calibri"/>
          <w:sz w:val="24"/>
          <w:szCs w:val="24"/>
          <w:lang w:val="ru-RU" w:eastAsia="ru-RU"/>
        </w:rPr>
        <w:t>;</w:t>
      </w:r>
    </w:p>
    <w:p w14:paraId="1DF700E2" w14:textId="77777777"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t xml:space="preserve">- </w:t>
      </w:r>
      <w:proofErr w:type="spellStart"/>
      <w:r w:rsidRPr="00C458F1">
        <w:rPr>
          <w:rFonts w:eastAsia="Calibri"/>
          <w:sz w:val="24"/>
          <w:szCs w:val="24"/>
          <w:lang w:val="ru-RU" w:eastAsia="ru-RU"/>
        </w:rPr>
        <w:t>затверджує</w:t>
      </w:r>
      <w:proofErr w:type="spellEnd"/>
      <w:r w:rsidRPr="00C458F1">
        <w:rPr>
          <w:rFonts w:eastAsia="Calibri"/>
          <w:sz w:val="24"/>
          <w:szCs w:val="24"/>
          <w:lang w:val="ru-RU" w:eastAsia="ru-RU"/>
        </w:rPr>
        <w:t xml:space="preserve"> Статут Закладу (</w:t>
      </w:r>
      <w:proofErr w:type="spellStart"/>
      <w:r w:rsidRPr="00C458F1">
        <w:rPr>
          <w:rFonts w:eastAsia="Calibri"/>
          <w:sz w:val="24"/>
          <w:szCs w:val="24"/>
          <w:lang w:val="ru-RU" w:eastAsia="ru-RU"/>
        </w:rPr>
        <w:t>його</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нову</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редакцію</w:t>
      </w:r>
      <w:proofErr w:type="spellEnd"/>
      <w:r w:rsidRPr="00C458F1">
        <w:rPr>
          <w:rFonts w:eastAsia="Calibri"/>
          <w:sz w:val="24"/>
          <w:szCs w:val="24"/>
          <w:lang w:val="ru-RU" w:eastAsia="ru-RU"/>
        </w:rPr>
        <w:t>);</w:t>
      </w:r>
    </w:p>
    <w:p w14:paraId="27E9B219" w14:textId="77777777"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t xml:space="preserve">- </w:t>
      </w:r>
      <w:proofErr w:type="spellStart"/>
      <w:r w:rsidRPr="00C458F1">
        <w:rPr>
          <w:rFonts w:eastAsia="Calibri"/>
          <w:sz w:val="24"/>
          <w:szCs w:val="24"/>
          <w:lang w:val="ru-RU" w:eastAsia="ru-RU"/>
        </w:rPr>
        <w:t>припинення</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діяльності</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призначення</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ліквідаційної</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комі</w:t>
      </w:r>
      <w:proofErr w:type="gramStart"/>
      <w:r w:rsidRPr="00C458F1">
        <w:rPr>
          <w:rFonts w:eastAsia="Calibri"/>
          <w:sz w:val="24"/>
          <w:szCs w:val="24"/>
          <w:lang w:val="ru-RU" w:eastAsia="ru-RU"/>
        </w:rPr>
        <w:t>с</w:t>
      </w:r>
      <w:proofErr w:type="gramEnd"/>
      <w:r w:rsidRPr="00C458F1">
        <w:rPr>
          <w:rFonts w:eastAsia="Calibri"/>
          <w:sz w:val="24"/>
          <w:szCs w:val="24"/>
          <w:lang w:val="ru-RU" w:eastAsia="ru-RU"/>
        </w:rPr>
        <w:t>ії</w:t>
      </w:r>
      <w:proofErr w:type="spellEnd"/>
      <w:r w:rsidRPr="00C458F1">
        <w:rPr>
          <w:rFonts w:eastAsia="Calibri"/>
          <w:sz w:val="24"/>
          <w:szCs w:val="24"/>
          <w:lang w:val="ru-RU" w:eastAsia="ru-RU"/>
        </w:rPr>
        <w:t xml:space="preserve">; </w:t>
      </w:r>
    </w:p>
    <w:p w14:paraId="4B62344F" w14:textId="77777777"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t xml:space="preserve">- </w:t>
      </w:r>
      <w:proofErr w:type="spellStart"/>
      <w:r w:rsidRPr="00C458F1">
        <w:rPr>
          <w:rFonts w:eastAsia="Calibri"/>
          <w:sz w:val="24"/>
          <w:szCs w:val="24"/>
          <w:lang w:val="ru-RU" w:eastAsia="ru-RU"/>
        </w:rPr>
        <w:t>затвердження</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ліквідаційного</w:t>
      </w:r>
      <w:proofErr w:type="spellEnd"/>
      <w:r w:rsidRPr="00C458F1">
        <w:rPr>
          <w:rFonts w:eastAsia="Calibri"/>
          <w:sz w:val="24"/>
          <w:szCs w:val="24"/>
          <w:lang w:val="ru-RU" w:eastAsia="ru-RU"/>
        </w:rPr>
        <w:t xml:space="preserve"> балансу; </w:t>
      </w:r>
    </w:p>
    <w:p w14:paraId="117DA2A1" w14:textId="77777777"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t xml:space="preserve">- </w:t>
      </w:r>
      <w:proofErr w:type="spellStart"/>
      <w:r w:rsidRPr="00C458F1">
        <w:rPr>
          <w:rFonts w:eastAsia="Calibri"/>
          <w:sz w:val="24"/>
          <w:szCs w:val="24"/>
          <w:lang w:val="ru-RU" w:eastAsia="ru-RU"/>
        </w:rPr>
        <w:t>визначення</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основних</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напрямків</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діяльності</w:t>
      </w:r>
      <w:proofErr w:type="spellEnd"/>
      <w:r w:rsidRPr="00C458F1">
        <w:rPr>
          <w:rFonts w:eastAsia="Calibri"/>
          <w:sz w:val="24"/>
          <w:szCs w:val="24"/>
          <w:lang w:val="ru-RU" w:eastAsia="ru-RU"/>
        </w:rPr>
        <w:t xml:space="preserve"> закладу </w:t>
      </w:r>
      <w:proofErr w:type="spellStart"/>
      <w:r w:rsidRPr="00C458F1">
        <w:rPr>
          <w:rFonts w:eastAsia="Calibri"/>
          <w:sz w:val="24"/>
          <w:szCs w:val="24"/>
          <w:lang w:val="ru-RU" w:eastAsia="ru-RU"/>
        </w:rPr>
        <w:t>освіти</w:t>
      </w:r>
      <w:proofErr w:type="spellEnd"/>
      <w:r w:rsidRPr="00C458F1">
        <w:rPr>
          <w:rFonts w:eastAsia="Calibri"/>
          <w:sz w:val="24"/>
          <w:szCs w:val="24"/>
          <w:lang w:val="ru-RU" w:eastAsia="ru-RU"/>
        </w:rPr>
        <w:t xml:space="preserve">; </w:t>
      </w:r>
    </w:p>
    <w:p w14:paraId="1BD4AB7E" w14:textId="77777777"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t xml:space="preserve">- </w:t>
      </w:r>
      <w:proofErr w:type="spellStart"/>
      <w:r w:rsidRPr="00C458F1">
        <w:rPr>
          <w:rFonts w:eastAsia="Calibri"/>
          <w:sz w:val="24"/>
          <w:szCs w:val="24"/>
          <w:lang w:val="ru-RU" w:eastAsia="ru-RU"/>
        </w:rPr>
        <w:t>відчуження</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основних</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засобі</w:t>
      </w:r>
      <w:proofErr w:type="gramStart"/>
      <w:r w:rsidRPr="00C458F1">
        <w:rPr>
          <w:rFonts w:eastAsia="Calibri"/>
          <w:sz w:val="24"/>
          <w:szCs w:val="24"/>
          <w:lang w:val="ru-RU" w:eastAsia="ru-RU"/>
        </w:rPr>
        <w:t>в</w:t>
      </w:r>
      <w:proofErr w:type="spellEnd"/>
      <w:proofErr w:type="gramEnd"/>
      <w:r w:rsidRPr="00C458F1">
        <w:rPr>
          <w:rFonts w:eastAsia="Calibri"/>
          <w:sz w:val="24"/>
          <w:szCs w:val="24"/>
          <w:lang w:val="ru-RU" w:eastAsia="ru-RU"/>
        </w:rPr>
        <w:t xml:space="preserve"> та майна закладу; </w:t>
      </w:r>
    </w:p>
    <w:p w14:paraId="48C3D2AB" w14:textId="77777777"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t xml:space="preserve">- </w:t>
      </w:r>
      <w:proofErr w:type="spellStart"/>
      <w:r w:rsidRPr="00C458F1">
        <w:rPr>
          <w:rFonts w:eastAsia="Calibri"/>
          <w:sz w:val="24"/>
          <w:szCs w:val="24"/>
          <w:lang w:val="ru-RU" w:eastAsia="ru-RU"/>
        </w:rPr>
        <w:t>реорганізація</w:t>
      </w:r>
      <w:proofErr w:type="spellEnd"/>
      <w:r w:rsidRPr="00C458F1">
        <w:rPr>
          <w:rFonts w:eastAsia="Calibri"/>
          <w:sz w:val="24"/>
          <w:szCs w:val="24"/>
          <w:lang w:val="ru-RU" w:eastAsia="ru-RU"/>
        </w:rPr>
        <w:t xml:space="preserve"> та </w:t>
      </w:r>
      <w:proofErr w:type="spellStart"/>
      <w:proofErr w:type="gramStart"/>
      <w:r w:rsidRPr="00C458F1">
        <w:rPr>
          <w:rFonts w:eastAsia="Calibri"/>
          <w:sz w:val="24"/>
          <w:szCs w:val="24"/>
          <w:lang w:val="ru-RU" w:eastAsia="ru-RU"/>
        </w:rPr>
        <w:t>л</w:t>
      </w:r>
      <w:proofErr w:type="gramEnd"/>
      <w:r w:rsidRPr="00C458F1">
        <w:rPr>
          <w:rFonts w:eastAsia="Calibri"/>
          <w:sz w:val="24"/>
          <w:szCs w:val="24"/>
          <w:lang w:val="ru-RU" w:eastAsia="ru-RU"/>
        </w:rPr>
        <w:t>іквідація</w:t>
      </w:r>
      <w:proofErr w:type="spellEnd"/>
      <w:r w:rsidRPr="00C458F1">
        <w:rPr>
          <w:rFonts w:eastAsia="Calibri"/>
          <w:sz w:val="24"/>
          <w:szCs w:val="24"/>
          <w:lang w:val="ru-RU" w:eastAsia="ru-RU"/>
        </w:rPr>
        <w:t xml:space="preserve"> закладу. </w:t>
      </w:r>
    </w:p>
    <w:p w14:paraId="1B75D86B" w14:textId="77777777"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t xml:space="preserve">- </w:t>
      </w:r>
      <w:proofErr w:type="spellStart"/>
      <w:r w:rsidRPr="00C458F1">
        <w:rPr>
          <w:rFonts w:eastAsia="Calibri"/>
          <w:sz w:val="24"/>
          <w:szCs w:val="24"/>
          <w:lang w:val="ru-RU" w:eastAsia="ru-RU"/>
        </w:rPr>
        <w:t>фінансування</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виконання</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стратегії</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розвитку</w:t>
      </w:r>
      <w:proofErr w:type="spellEnd"/>
      <w:r w:rsidRPr="00C458F1">
        <w:rPr>
          <w:rFonts w:eastAsia="Calibri"/>
          <w:sz w:val="24"/>
          <w:szCs w:val="24"/>
          <w:lang w:val="ru-RU" w:eastAsia="ru-RU"/>
        </w:rPr>
        <w:t xml:space="preserve">, </w:t>
      </w:r>
      <w:proofErr w:type="gramStart"/>
      <w:r w:rsidRPr="00C458F1">
        <w:rPr>
          <w:rFonts w:eastAsia="Calibri"/>
          <w:sz w:val="24"/>
          <w:szCs w:val="24"/>
          <w:lang w:val="ru-RU" w:eastAsia="ru-RU"/>
        </w:rPr>
        <w:t>у</w:t>
      </w:r>
      <w:proofErr w:type="gramEnd"/>
      <w:r w:rsidRPr="00C458F1">
        <w:rPr>
          <w:rFonts w:eastAsia="Calibri"/>
          <w:sz w:val="24"/>
          <w:szCs w:val="24"/>
          <w:lang w:val="ru-RU" w:eastAsia="ru-RU"/>
        </w:rPr>
        <w:t xml:space="preserve"> тому </w:t>
      </w:r>
      <w:proofErr w:type="spellStart"/>
      <w:r w:rsidRPr="00C458F1">
        <w:rPr>
          <w:rFonts w:eastAsia="Calibri"/>
          <w:sz w:val="24"/>
          <w:szCs w:val="24"/>
          <w:lang w:val="ru-RU" w:eastAsia="ru-RU"/>
        </w:rPr>
        <w:t>числі</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здійснення</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інноваційної</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діяльності</w:t>
      </w:r>
      <w:proofErr w:type="spellEnd"/>
      <w:r w:rsidRPr="00C458F1">
        <w:rPr>
          <w:rFonts w:eastAsia="Calibri"/>
          <w:sz w:val="24"/>
          <w:szCs w:val="24"/>
          <w:lang w:val="ru-RU" w:eastAsia="ru-RU"/>
        </w:rPr>
        <w:t xml:space="preserve">. </w:t>
      </w:r>
    </w:p>
    <w:p w14:paraId="12FC42BC" w14:textId="4D540C47"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t xml:space="preserve">4.3. </w:t>
      </w:r>
      <w:proofErr w:type="spellStart"/>
      <w:r w:rsidRPr="00C458F1">
        <w:rPr>
          <w:rFonts w:eastAsia="Calibri"/>
          <w:sz w:val="24"/>
          <w:szCs w:val="24"/>
          <w:lang w:val="ru-RU" w:eastAsia="ru-RU"/>
        </w:rPr>
        <w:t>Уповноважений</w:t>
      </w:r>
      <w:proofErr w:type="spellEnd"/>
      <w:r w:rsidRPr="00C458F1">
        <w:rPr>
          <w:rFonts w:eastAsia="Calibri"/>
          <w:sz w:val="24"/>
          <w:szCs w:val="24"/>
          <w:lang w:val="ru-RU" w:eastAsia="ru-RU"/>
        </w:rPr>
        <w:t xml:space="preserve"> орган </w:t>
      </w:r>
      <w:proofErr w:type="spellStart"/>
      <w:r w:rsidRPr="00C458F1">
        <w:rPr>
          <w:rFonts w:eastAsia="Calibri"/>
          <w:sz w:val="24"/>
          <w:szCs w:val="24"/>
          <w:lang w:val="ru-RU" w:eastAsia="ru-RU"/>
        </w:rPr>
        <w:t>Засновника</w:t>
      </w:r>
      <w:proofErr w:type="spellEnd"/>
      <w:r w:rsidRPr="00C458F1">
        <w:rPr>
          <w:rFonts w:eastAsia="Calibri"/>
          <w:sz w:val="24"/>
          <w:szCs w:val="24"/>
          <w:lang w:val="ru-RU" w:eastAsia="ru-RU"/>
        </w:rPr>
        <w:t xml:space="preserve">: </w:t>
      </w:r>
    </w:p>
    <w:p w14:paraId="7298F32C" w14:textId="77777777"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t xml:space="preserve">- </w:t>
      </w:r>
      <w:proofErr w:type="spellStart"/>
      <w:r w:rsidRPr="00C458F1">
        <w:rPr>
          <w:rFonts w:eastAsia="Calibri"/>
          <w:sz w:val="24"/>
          <w:szCs w:val="24"/>
          <w:lang w:val="ru-RU" w:eastAsia="ru-RU"/>
        </w:rPr>
        <w:t>затверджує</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кошторис</w:t>
      </w:r>
      <w:proofErr w:type="spellEnd"/>
      <w:r w:rsidRPr="00C458F1">
        <w:rPr>
          <w:rFonts w:eastAsia="Calibri"/>
          <w:sz w:val="24"/>
          <w:szCs w:val="24"/>
          <w:lang w:val="ru-RU" w:eastAsia="ru-RU"/>
        </w:rPr>
        <w:t xml:space="preserve"> та </w:t>
      </w:r>
      <w:proofErr w:type="spellStart"/>
      <w:r w:rsidRPr="00C458F1">
        <w:rPr>
          <w:rFonts w:eastAsia="Calibri"/>
          <w:sz w:val="24"/>
          <w:szCs w:val="24"/>
          <w:lang w:val="ru-RU" w:eastAsia="ru-RU"/>
        </w:rPr>
        <w:t>приймає</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фінансовий</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звіт</w:t>
      </w:r>
      <w:proofErr w:type="spellEnd"/>
      <w:r w:rsidRPr="00C458F1">
        <w:rPr>
          <w:rFonts w:eastAsia="Calibri"/>
          <w:sz w:val="24"/>
          <w:szCs w:val="24"/>
          <w:lang w:val="ru-RU" w:eastAsia="ru-RU"/>
        </w:rPr>
        <w:t xml:space="preserve"> закладу </w:t>
      </w:r>
      <w:proofErr w:type="spellStart"/>
      <w:r w:rsidRPr="00C458F1">
        <w:rPr>
          <w:rFonts w:eastAsia="Calibri"/>
          <w:sz w:val="24"/>
          <w:szCs w:val="24"/>
          <w:lang w:val="ru-RU" w:eastAsia="ru-RU"/>
        </w:rPr>
        <w:t>освіти</w:t>
      </w:r>
      <w:proofErr w:type="spellEnd"/>
      <w:r w:rsidRPr="00C458F1">
        <w:rPr>
          <w:rFonts w:eastAsia="Calibri"/>
          <w:sz w:val="24"/>
          <w:szCs w:val="24"/>
          <w:lang w:val="ru-RU" w:eastAsia="ru-RU"/>
        </w:rPr>
        <w:t xml:space="preserve"> у </w:t>
      </w:r>
      <w:proofErr w:type="spellStart"/>
      <w:r w:rsidRPr="00C458F1">
        <w:rPr>
          <w:rFonts w:eastAsia="Calibri"/>
          <w:sz w:val="24"/>
          <w:szCs w:val="24"/>
          <w:lang w:val="ru-RU" w:eastAsia="ru-RU"/>
        </w:rPr>
        <w:t>випадках</w:t>
      </w:r>
      <w:proofErr w:type="spellEnd"/>
      <w:r w:rsidRPr="00C458F1">
        <w:rPr>
          <w:rFonts w:eastAsia="Calibri"/>
          <w:sz w:val="24"/>
          <w:szCs w:val="24"/>
          <w:lang w:val="ru-RU" w:eastAsia="ru-RU"/>
        </w:rPr>
        <w:t xml:space="preserve"> та порядку, </w:t>
      </w:r>
      <w:proofErr w:type="spellStart"/>
      <w:r w:rsidRPr="00C458F1">
        <w:rPr>
          <w:rFonts w:eastAsia="Calibri"/>
          <w:sz w:val="24"/>
          <w:szCs w:val="24"/>
          <w:lang w:val="ru-RU" w:eastAsia="ru-RU"/>
        </w:rPr>
        <w:t>визначених</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законодавством</w:t>
      </w:r>
      <w:proofErr w:type="spellEnd"/>
      <w:r w:rsidRPr="00C458F1">
        <w:rPr>
          <w:rFonts w:eastAsia="Calibri"/>
          <w:sz w:val="24"/>
          <w:szCs w:val="24"/>
          <w:lang w:val="ru-RU" w:eastAsia="ru-RU"/>
        </w:rPr>
        <w:t xml:space="preserve">; </w:t>
      </w:r>
    </w:p>
    <w:p w14:paraId="70B5C6C2" w14:textId="77777777"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t xml:space="preserve">- </w:t>
      </w:r>
      <w:proofErr w:type="spellStart"/>
      <w:r w:rsidRPr="00C458F1">
        <w:rPr>
          <w:rFonts w:eastAsia="Calibri"/>
          <w:sz w:val="24"/>
          <w:szCs w:val="24"/>
          <w:lang w:val="ru-RU" w:eastAsia="ru-RU"/>
        </w:rPr>
        <w:t>погоджує</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штатний</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розпис</w:t>
      </w:r>
      <w:proofErr w:type="spellEnd"/>
      <w:r w:rsidRPr="00C458F1">
        <w:rPr>
          <w:rFonts w:eastAsia="Calibri"/>
          <w:sz w:val="24"/>
          <w:szCs w:val="24"/>
          <w:lang w:val="ru-RU" w:eastAsia="ru-RU"/>
        </w:rPr>
        <w:t xml:space="preserve"> закладу; </w:t>
      </w:r>
    </w:p>
    <w:p w14:paraId="0896F059" w14:textId="77777777"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t xml:space="preserve">- </w:t>
      </w:r>
      <w:proofErr w:type="spellStart"/>
      <w:r w:rsidRPr="00C458F1">
        <w:rPr>
          <w:rFonts w:eastAsia="Calibri"/>
          <w:sz w:val="24"/>
          <w:szCs w:val="24"/>
          <w:lang w:val="ru-RU" w:eastAsia="ru-RU"/>
        </w:rPr>
        <w:t>здійснює</w:t>
      </w:r>
      <w:proofErr w:type="spellEnd"/>
      <w:r w:rsidRPr="00C458F1">
        <w:rPr>
          <w:rFonts w:eastAsia="Calibri"/>
          <w:sz w:val="24"/>
          <w:szCs w:val="24"/>
          <w:lang w:val="ru-RU" w:eastAsia="ru-RU"/>
        </w:rPr>
        <w:t xml:space="preserve"> контроль за </w:t>
      </w:r>
      <w:proofErr w:type="spellStart"/>
      <w:r w:rsidRPr="00C458F1">
        <w:rPr>
          <w:rFonts w:eastAsia="Calibri"/>
          <w:sz w:val="24"/>
          <w:szCs w:val="24"/>
          <w:lang w:val="ru-RU" w:eastAsia="ru-RU"/>
        </w:rPr>
        <w:t>фінансово-господарською</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діяльністю</w:t>
      </w:r>
      <w:proofErr w:type="spellEnd"/>
      <w:r w:rsidRPr="00C458F1">
        <w:rPr>
          <w:rFonts w:eastAsia="Calibri"/>
          <w:sz w:val="24"/>
          <w:szCs w:val="24"/>
          <w:lang w:val="ru-RU" w:eastAsia="ru-RU"/>
        </w:rPr>
        <w:t xml:space="preserve"> закладу; </w:t>
      </w:r>
    </w:p>
    <w:p w14:paraId="218F4127" w14:textId="77777777"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t xml:space="preserve">- </w:t>
      </w:r>
      <w:proofErr w:type="spellStart"/>
      <w:r w:rsidRPr="00C458F1">
        <w:rPr>
          <w:rFonts w:eastAsia="Calibri"/>
          <w:sz w:val="24"/>
          <w:szCs w:val="24"/>
          <w:lang w:val="ru-RU" w:eastAsia="ru-RU"/>
        </w:rPr>
        <w:t>здійснює</w:t>
      </w:r>
      <w:proofErr w:type="spellEnd"/>
      <w:r w:rsidRPr="00C458F1">
        <w:rPr>
          <w:rFonts w:eastAsia="Calibri"/>
          <w:sz w:val="24"/>
          <w:szCs w:val="24"/>
          <w:lang w:val="ru-RU" w:eastAsia="ru-RU"/>
        </w:rPr>
        <w:t xml:space="preserve"> контроль за </w:t>
      </w:r>
      <w:proofErr w:type="spellStart"/>
      <w:r w:rsidRPr="00C458F1">
        <w:rPr>
          <w:rFonts w:eastAsia="Calibri"/>
          <w:sz w:val="24"/>
          <w:szCs w:val="24"/>
          <w:lang w:val="ru-RU" w:eastAsia="ru-RU"/>
        </w:rPr>
        <w:t>дотриманням</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установчих</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документі</w:t>
      </w:r>
      <w:proofErr w:type="gramStart"/>
      <w:r w:rsidRPr="00C458F1">
        <w:rPr>
          <w:rFonts w:eastAsia="Calibri"/>
          <w:sz w:val="24"/>
          <w:szCs w:val="24"/>
          <w:lang w:val="ru-RU" w:eastAsia="ru-RU"/>
        </w:rPr>
        <w:t>в</w:t>
      </w:r>
      <w:proofErr w:type="spellEnd"/>
      <w:proofErr w:type="gramEnd"/>
      <w:r w:rsidRPr="00C458F1">
        <w:rPr>
          <w:rFonts w:eastAsia="Calibri"/>
          <w:sz w:val="24"/>
          <w:szCs w:val="24"/>
          <w:lang w:val="ru-RU" w:eastAsia="ru-RU"/>
        </w:rPr>
        <w:t xml:space="preserve"> закладу </w:t>
      </w:r>
      <w:proofErr w:type="spellStart"/>
      <w:r w:rsidRPr="00C458F1">
        <w:rPr>
          <w:rFonts w:eastAsia="Calibri"/>
          <w:sz w:val="24"/>
          <w:szCs w:val="24"/>
          <w:lang w:val="ru-RU" w:eastAsia="ru-RU"/>
        </w:rPr>
        <w:t>освіти</w:t>
      </w:r>
      <w:proofErr w:type="spellEnd"/>
      <w:r w:rsidRPr="00C458F1">
        <w:rPr>
          <w:rFonts w:eastAsia="Calibri"/>
          <w:sz w:val="24"/>
          <w:szCs w:val="24"/>
          <w:lang w:val="ru-RU" w:eastAsia="ru-RU"/>
        </w:rPr>
        <w:t xml:space="preserve">; </w:t>
      </w:r>
    </w:p>
    <w:p w14:paraId="0FC33F33" w14:textId="2D04EF07" w:rsidR="00C458F1" w:rsidRPr="00C458F1" w:rsidRDefault="008D334A" w:rsidP="00C458F1">
      <w:pPr>
        <w:tabs>
          <w:tab w:val="num" w:pos="0"/>
        </w:tabs>
        <w:ind w:firstLine="567"/>
        <w:jc w:val="both"/>
        <w:rPr>
          <w:rFonts w:eastAsia="Calibri"/>
          <w:sz w:val="24"/>
          <w:szCs w:val="24"/>
          <w:lang w:val="ru-RU" w:eastAsia="ru-RU"/>
        </w:rPr>
      </w:pPr>
      <w:r>
        <w:rPr>
          <w:rFonts w:eastAsia="Calibri"/>
          <w:sz w:val="24"/>
          <w:szCs w:val="24"/>
          <w:lang w:val="ru-RU" w:eastAsia="ru-RU"/>
        </w:rPr>
        <w:t xml:space="preserve">- </w:t>
      </w:r>
      <w:proofErr w:type="spellStart"/>
      <w:r w:rsidR="00C458F1" w:rsidRPr="00C458F1">
        <w:rPr>
          <w:rFonts w:eastAsia="Calibri"/>
          <w:sz w:val="24"/>
          <w:szCs w:val="24"/>
          <w:lang w:val="ru-RU" w:eastAsia="ru-RU"/>
        </w:rPr>
        <w:t>здійснює</w:t>
      </w:r>
      <w:proofErr w:type="spellEnd"/>
      <w:r w:rsidR="00C458F1" w:rsidRPr="00C458F1">
        <w:rPr>
          <w:rFonts w:eastAsia="Calibri"/>
          <w:sz w:val="24"/>
          <w:szCs w:val="24"/>
          <w:lang w:val="ru-RU" w:eastAsia="ru-RU"/>
        </w:rPr>
        <w:t xml:space="preserve"> контроль за </w:t>
      </w:r>
      <w:proofErr w:type="spellStart"/>
      <w:r w:rsidR="00C458F1" w:rsidRPr="00C458F1">
        <w:rPr>
          <w:rFonts w:eastAsia="Calibri"/>
          <w:sz w:val="24"/>
          <w:szCs w:val="24"/>
          <w:lang w:val="ru-RU" w:eastAsia="ru-RU"/>
        </w:rPr>
        <w:t>недопущенням</w:t>
      </w:r>
      <w:proofErr w:type="spellEnd"/>
      <w:r w:rsidR="00C458F1" w:rsidRPr="00C458F1">
        <w:rPr>
          <w:rFonts w:eastAsia="Calibri"/>
          <w:sz w:val="24"/>
          <w:szCs w:val="24"/>
          <w:lang w:val="ru-RU" w:eastAsia="ru-RU"/>
        </w:rPr>
        <w:t xml:space="preserve"> </w:t>
      </w:r>
      <w:proofErr w:type="spellStart"/>
      <w:r w:rsidR="00C458F1" w:rsidRPr="00C458F1">
        <w:rPr>
          <w:rFonts w:eastAsia="Calibri"/>
          <w:sz w:val="24"/>
          <w:szCs w:val="24"/>
          <w:lang w:val="ru-RU" w:eastAsia="ru-RU"/>
        </w:rPr>
        <w:t>привілеїв</w:t>
      </w:r>
      <w:proofErr w:type="spellEnd"/>
      <w:r w:rsidR="00C458F1" w:rsidRPr="00C458F1">
        <w:rPr>
          <w:rFonts w:eastAsia="Calibri"/>
          <w:sz w:val="24"/>
          <w:szCs w:val="24"/>
          <w:lang w:val="ru-RU" w:eastAsia="ru-RU"/>
        </w:rPr>
        <w:t xml:space="preserve"> </w:t>
      </w:r>
      <w:proofErr w:type="spellStart"/>
      <w:r w:rsidR="00C458F1" w:rsidRPr="00C458F1">
        <w:rPr>
          <w:rFonts w:eastAsia="Calibri"/>
          <w:sz w:val="24"/>
          <w:szCs w:val="24"/>
          <w:lang w:val="ru-RU" w:eastAsia="ru-RU"/>
        </w:rPr>
        <w:t>чи</w:t>
      </w:r>
      <w:proofErr w:type="spellEnd"/>
      <w:r w:rsidR="00C458F1" w:rsidRPr="00C458F1">
        <w:rPr>
          <w:rFonts w:eastAsia="Calibri"/>
          <w:sz w:val="24"/>
          <w:szCs w:val="24"/>
          <w:lang w:val="ru-RU" w:eastAsia="ru-RU"/>
        </w:rPr>
        <w:t xml:space="preserve"> </w:t>
      </w:r>
      <w:proofErr w:type="spellStart"/>
      <w:r w:rsidR="00C458F1" w:rsidRPr="00C458F1">
        <w:rPr>
          <w:rFonts w:eastAsia="Calibri"/>
          <w:sz w:val="24"/>
          <w:szCs w:val="24"/>
          <w:lang w:val="ru-RU" w:eastAsia="ru-RU"/>
        </w:rPr>
        <w:t>обмежень</w:t>
      </w:r>
      <w:proofErr w:type="spellEnd"/>
      <w:r w:rsidR="00C458F1" w:rsidRPr="00C458F1">
        <w:rPr>
          <w:rFonts w:eastAsia="Calibri"/>
          <w:sz w:val="24"/>
          <w:szCs w:val="24"/>
          <w:lang w:val="ru-RU" w:eastAsia="ru-RU"/>
        </w:rPr>
        <w:t xml:space="preserve"> (</w:t>
      </w:r>
      <w:proofErr w:type="spellStart"/>
      <w:r w:rsidR="00C458F1" w:rsidRPr="00C458F1">
        <w:rPr>
          <w:rFonts w:eastAsia="Calibri"/>
          <w:sz w:val="24"/>
          <w:szCs w:val="24"/>
          <w:lang w:val="ru-RU" w:eastAsia="ru-RU"/>
        </w:rPr>
        <w:t>дискримінації</w:t>
      </w:r>
      <w:proofErr w:type="spellEnd"/>
      <w:r w:rsidR="00C458F1" w:rsidRPr="00C458F1">
        <w:rPr>
          <w:rFonts w:eastAsia="Calibri"/>
          <w:sz w:val="24"/>
          <w:szCs w:val="24"/>
          <w:lang w:val="ru-RU" w:eastAsia="ru-RU"/>
        </w:rPr>
        <w:t xml:space="preserve">) за </w:t>
      </w:r>
      <w:proofErr w:type="spellStart"/>
      <w:r w:rsidR="00C458F1" w:rsidRPr="00C458F1">
        <w:rPr>
          <w:rFonts w:eastAsia="Calibri"/>
          <w:sz w:val="24"/>
          <w:szCs w:val="24"/>
          <w:lang w:val="ru-RU" w:eastAsia="ru-RU"/>
        </w:rPr>
        <w:t>ознаками</w:t>
      </w:r>
      <w:proofErr w:type="spellEnd"/>
      <w:r w:rsidR="00C458F1" w:rsidRPr="00C458F1">
        <w:rPr>
          <w:rFonts w:eastAsia="Calibri"/>
          <w:sz w:val="24"/>
          <w:szCs w:val="24"/>
          <w:lang w:val="ru-RU" w:eastAsia="ru-RU"/>
        </w:rPr>
        <w:t xml:space="preserve"> </w:t>
      </w:r>
      <w:proofErr w:type="spellStart"/>
      <w:r w:rsidR="00C458F1" w:rsidRPr="00C458F1">
        <w:rPr>
          <w:rFonts w:eastAsia="Calibri"/>
          <w:sz w:val="24"/>
          <w:szCs w:val="24"/>
          <w:lang w:val="ru-RU" w:eastAsia="ru-RU"/>
        </w:rPr>
        <w:t>раси</w:t>
      </w:r>
      <w:proofErr w:type="spellEnd"/>
      <w:r w:rsidR="00C458F1" w:rsidRPr="00C458F1">
        <w:rPr>
          <w:rFonts w:eastAsia="Calibri"/>
          <w:sz w:val="24"/>
          <w:szCs w:val="24"/>
          <w:lang w:val="ru-RU" w:eastAsia="ru-RU"/>
        </w:rPr>
        <w:t xml:space="preserve">, </w:t>
      </w:r>
      <w:proofErr w:type="spellStart"/>
      <w:r w:rsidR="00C458F1" w:rsidRPr="00C458F1">
        <w:rPr>
          <w:rFonts w:eastAsia="Calibri"/>
          <w:sz w:val="24"/>
          <w:szCs w:val="24"/>
          <w:lang w:val="ru-RU" w:eastAsia="ru-RU"/>
        </w:rPr>
        <w:t>кольору</w:t>
      </w:r>
      <w:proofErr w:type="spellEnd"/>
      <w:r w:rsidR="00C458F1" w:rsidRPr="00C458F1">
        <w:rPr>
          <w:rFonts w:eastAsia="Calibri"/>
          <w:sz w:val="24"/>
          <w:szCs w:val="24"/>
          <w:lang w:val="ru-RU" w:eastAsia="ru-RU"/>
        </w:rPr>
        <w:t xml:space="preserve"> </w:t>
      </w:r>
      <w:proofErr w:type="spellStart"/>
      <w:r w:rsidR="00C458F1" w:rsidRPr="00C458F1">
        <w:rPr>
          <w:rFonts w:eastAsia="Calibri"/>
          <w:sz w:val="24"/>
          <w:szCs w:val="24"/>
          <w:lang w:val="ru-RU" w:eastAsia="ru-RU"/>
        </w:rPr>
        <w:t>шкіри</w:t>
      </w:r>
      <w:proofErr w:type="spellEnd"/>
      <w:r w:rsidR="00C458F1" w:rsidRPr="00C458F1">
        <w:rPr>
          <w:rFonts w:eastAsia="Calibri"/>
          <w:sz w:val="24"/>
          <w:szCs w:val="24"/>
          <w:lang w:val="ru-RU" w:eastAsia="ru-RU"/>
        </w:rPr>
        <w:t xml:space="preserve">, </w:t>
      </w:r>
      <w:proofErr w:type="spellStart"/>
      <w:r w:rsidR="00C458F1" w:rsidRPr="00C458F1">
        <w:rPr>
          <w:rFonts w:eastAsia="Calibri"/>
          <w:sz w:val="24"/>
          <w:szCs w:val="24"/>
          <w:lang w:val="ru-RU" w:eastAsia="ru-RU"/>
        </w:rPr>
        <w:t>політичних</w:t>
      </w:r>
      <w:proofErr w:type="spellEnd"/>
      <w:r w:rsidR="00C458F1" w:rsidRPr="00C458F1">
        <w:rPr>
          <w:rFonts w:eastAsia="Calibri"/>
          <w:sz w:val="24"/>
          <w:szCs w:val="24"/>
          <w:lang w:val="ru-RU" w:eastAsia="ru-RU"/>
        </w:rPr>
        <w:t xml:space="preserve">, </w:t>
      </w:r>
      <w:proofErr w:type="spellStart"/>
      <w:proofErr w:type="gramStart"/>
      <w:r w:rsidR="00C458F1" w:rsidRPr="00C458F1">
        <w:rPr>
          <w:rFonts w:eastAsia="Calibri"/>
          <w:sz w:val="24"/>
          <w:szCs w:val="24"/>
          <w:lang w:val="ru-RU" w:eastAsia="ru-RU"/>
        </w:rPr>
        <w:t>рел</w:t>
      </w:r>
      <w:proofErr w:type="gramEnd"/>
      <w:r w:rsidR="00C458F1" w:rsidRPr="00C458F1">
        <w:rPr>
          <w:rFonts w:eastAsia="Calibri"/>
          <w:sz w:val="24"/>
          <w:szCs w:val="24"/>
          <w:lang w:val="ru-RU" w:eastAsia="ru-RU"/>
        </w:rPr>
        <w:t>ігійних</w:t>
      </w:r>
      <w:proofErr w:type="spellEnd"/>
      <w:r w:rsidR="00C458F1" w:rsidRPr="00C458F1">
        <w:rPr>
          <w:rFonts w:eastAsia="Calibri"/>
          <w:sz w:val="24"/>
          <w:szCs w:val="24"/>
          <w:lang w:val="ru-RU" w:eastAsia="ru-RU"/>
        </w:rPr>
        <w:t xml:space="preserve"> та </w:t>
      </w:r>
      <w:proofErr w:type="spellStart"/>
      <w:r w:rsidR="00C458F1" w:rsidRPr="00C458F1">
        <w:rPr>
          <w:rFonts w:eastAsia="Calibri"/>
          <w:sz w:val="24"/>
          <w:szCs w:val="24"/>
          <w:lang w:val="ru-RU" w:eastAsia="ru-RU"/>
        </w:rPr>
        <w:t>інших</w:t>
      </w:r>
      <w:proofErr w:type="spellEnd"/>
      <w:r w:rsidR="00C458F1" w:rsidRPr="00C458F1">
        <w:rPr>
          <w:rFonts w:eastAsia="Calibri"/>
          <w:sz w:val="24"/>
          <w:szCs w:val="24"/>
          <w:lang w:val="ru-RU" w:eastAsia="ru-RU"/>
        </w:rPr>
        <w:t xml:space="preserve"> </w:t>
      </w:r>
      <w:proofErr w:type="spellStart"/>
      <w:r w:rsidR="00C458F1" w:rsidRPr="00C458F1">
        <w:rPr>
          <w:rFonts w:eastAsia="Calibri"/>
          <w:sz w:val="24"/>
          <w:szCs w:val="24"/>
          <w:lang w:val="ru-RU" w:eastAsia="ru-RU"/>
        </w:rPr>
        <w:t>переконань</w:t>
      </w:r>
      <w:proofErr w:type="spellEnd"/>
      <w:r w:rsidR="00C458F1" w:rsidRPr="00C458F1">
        <w:rPr>
          <w:rFonts w:eastAsia="Calibri"/>
          <w:sz w:val="24"/>
          <w:szCs w:val="24"/>
          <w:lang w:val="ru-RU" w:eastAsia="ru-RU"/>
        </w:rPr>
        <w:t xml:space="preserve">, </w:t>
      </w:r>
      <w:proofErr w:type="spellStart"/>
      <w:r w:rsidR="00C458F1" w:rsidRPr="00C458F1">
        <w:rPr>
          <w:rFonts w:eastAsia="Calibri"/>
          <w:sz w:val="24"/>
          <w:szCs w:val="24"/>
          <w:lang w:val="ru-RU" w:eastAsia="ru-RU"/>
        </w:rPr>
        <w:t>статі</w:t>
      </w:r>
      <w:proofErr w:type="spellEnd"/>
      <w:r w:rsidR="00C458F1" w:rsidRPr="00C458F1">
        <w:rPr>
          <w:rFonts w:eastAsia="Calibri"/>
          <w:sz w:val="24"/>
          <w:szCs w:val="24"/>
          <w:lang w:val="ru-RU" w:eastAsia="ru-RU"/>
        </w:rPr>
        <w:t xml:space="preserve">, </w:t>
      </w:r>
      <w:proofErr w:type="spellStart"/>
      <w:r w:rsidR="00C458F1" w:rsidRPr="00C458F1">
        <w:rPr>
          <w:rFonts w:eastAsia="Calibri"/>
          <w:sz w:val="24"/>
          <w:szCs w:val="24"/>
          <w:lang w:val="ru-RU" w:eastAsia="ru-RU"/>
        </w:rPr>
        <w:t>віку</w:t>
      </w:r>
      <w:proofErr w:type="spellEnd"/>
      <w:r w:rsidR="00C458F1" w:rsidRPr="00C458F1">
        <w:rPr>
          <w:rFonts w:eastAsia="Calibri"/>
          <w:sz w:val="24"/>
          <w:szCs w:val="24"/>
          <w:lang w:val="ru-RU" w:eastAsia="ru-RU"/>
        </w:rPr>
        <w:t xml:space="preserve">, </w:t>
      </w:r>
      <w:proofErr w:type="spellStart"/>
      <w:r w:rsidR="00C458F1" w:rsidRPr="00C458F1">
        <w:rPr>
          <w:rFonts w:eastAsia="Calibri"/>
          <w:sz w:val="24"/>
          <w:szCs w:val="24"/>
          <w:lang w:val="ru-RU" w:eastAsia="ru-RU"/>
        </w:rPr>
        <w:t>інвалідності</w:t>
      </w:r>
      <w:proofErr w:type="spellEnd"/>
      <w:r w:rsidR="00C458F1" w:rsidRPr="00C458F1">
        <w:rPr>
          <w:rFonts w:eastAsia="Calibri"/>
          <w:sz w:val="24"/>
          <w:szCs w:val="24"/>
          <w:lang w:val="ru-RU" w:eastAsia="ru-RU"/>
        </w:rPr>
        <w:t xml:space="preserve">, </w:t>
      </w:r>
      <w:proofErr w:type="spellStart"/>
      <w:r w:rsidR="00C458F1" w:rsidRPr="00C458F1">
        <w:rPr>
          <w:rFonts w:eastAsia="Calibri"/>
          <w:sz w:val="24"/>
          <w:szCs w:val="24"/>
          <w:lang w:val="ru-RU" w:eastAsia="ru-RU"/>
        </w:rPr>
        <w:t>етнічного</w:t>
      </w:r>
      <w:proofErr w:type="spellEnd"/>
      <w:r w:rsidR="00C458F1" w:rsidRPr="00C458F1">
        <w:rPr>
          <w:rFonts w:eastAsia="Calibri"/>
          <w:sz w:val="24"/>
          <w:szCs w:val="24"/>
          <w:lang w:val="ru-RU" w:eastAsia="ru-RU"/>
        </w:rPr>
        <w:t xml:space="preserve"> та </w:t>
      </w:r>
      <w:proofErr w:type="spellStart"/>
      <w:r w:rsidR="00C458F1" w:rsidRPr="00C458F1">
        <w:rPr>
          <w:rFonts w:eastAsia="Calibri"/>
          <w:sz w:val="24"/>
          <w:szCs w:val="24"/>
          <w:lang w:val="ru-RU" w:eastAsia="ru-RU"/>
        </w:rPr>
        <w:t>соціального</w:t>
      </w:r>
      <w:proofErr w:type="spellEnd"/>
      <w:r w:rsidR="00C458F1" w:rsidRPr="00C458F1">
        <w:rPr>
          <w:rFonts w:eastAsia="Calibri"/>
          <w:sz w:val="24"/>
          <w:szCs w:val="24"/>
          <w:lang w:val="ru-RU" w:eastAsia="ru-RU"/>
        </w:rPr>
        <w:t xml:space="preserve"> </w:t>
      </w:r>
      <w:proofErr w:type="spellStart"/>
      <w:r w:rsidR="00C458F1" w:rsidRPr="00C458F1">
        <w:rPr>
          <w:rFonts w:eastAsia="Calibri"/>
          <w:sz w:val="24"/>
          <w:szCs w:val="24"/>
          <w:lang w:val="ru-RU" w:eastAsia="ru-RU"/>
        </w:rPr>
        <w:t>походження</w:t>
      </w:r>
      <w:proofErr w:type="spellEnd"/>
      <w:r w:rsidR="00C458F1" w:rsidRPr="00C458F1">
        <w:rPr>
          <w:rFonts w:eastAsia="Calibri"/>
          <w:sz w:val="24"/>
          <w:szCs w:val="24"/>
          <w:lang w:val="ru-RU" w:eastAsia="ru-RU"/>
        </w:rPr>
        <w:t xml:space="preserve">, </w:t>
      </w:r>
      <w:proofErr w:type="spellStart"/>
      <w:r w:rsidR="00C458F1" w:rsidRPr="00C458F1">
        <w:rPr>
          <w:rFonts w:eastAsia="Calibri"/>
          <w:sz w:val="24"/>
          <w:szCs w:val="24"/>
          <w:lang w:val="ru-RU" w:eastAsia="ru-RU"/>
        </w:rPr>
        <w:t>сімейного</w:t>
      </w:r>
      <w:proofErr w:type="spellEnd"/>
      <w:r w:rsidR="00C458F1" w:rsidRPr="00C458F1">
        <w:rPr>
          <w:rFonts w:eastAsia="Calibri"/>
          <w:sz w:val="24"/>
          <w:szCs w:val="24"/>
          <w:lang w:val="ru-RU" w:eastAsia="ru-RU"/>
        </w:rPr>
        <w:t xml:space="preserve"> та </w:t>
      </w:r>
      <w:proofErr w:type="spellStart"/>
      <w:r w:rsidR="00C458F1" w:rsidRPr="00C458F1">
        <w:rPr>
          <w:rFonts w:eastAsia="Calibri"/>
          <w:sz w:val="24"/>
          <w:szCs w:val="24"/>
          <w:lang w:val="ru-RU" w:eastAsia="ru-RU"/>
        </w:rPr>
        <w:t>майнового</w:t>
      </w:r>
      <w:proofErr w:type="spellEnd"/>
      <w:r w:rsidR="00C458F1" w:rsidRPr="00C458F1">
        <w:rPr>
          <w:rFonts w:eastAsia="Calibri"/>
          <w:sz w:val="24"/>
          <w:szCs w:val="24"/>
          <w:lang w:val="ru-RU" w:eastAsia="ru-RU"/>
        </w:rPr>
        <w:t xml:space="preserve"> стану, </w:t>
      </w:r>
      <w:proofErr w:type="spellStart"/>
      <w:r w:rsidR="00C458F1" w:rsidRPr="00C458F1">
        <w:rPr>
          <w:rFonts w:eastAsia="Calibri"/>
          <w:sz w:val="24"/>
          <w:szCs w:val="24"/>
          <w:lang w:val="ru-RU" w:eastAsia="ru-RU"/>
        </w:rPr>
        <w:t>місця</w:t>
      </w:r>
      <w:proofErr w:type="spellEnd"/>
      <w:r w:rsidR="00C458F1" w:rsidRPr="00C458F1">
        <w:rPr>
          <w:rFonts w:eastAsia="Calibri"/>
          <w:sz w:val="24"/>
          <w:szCs w:val="24"/>
          <w:lang w:val="ru-RU" w:eastAsia="ru-RU"/>
        </w:rPr>
        <w:t xml:space="preserve"> </w:t>
      </w:r>
      <w:proofErr w:type="spellStart"/>
      <w:r w:rsidR="00C458F1" w:rsidRPr="00C458F1">
        <w:rPr>
          <w:rFonts w:eastAsia="Calibri"/>
          <w:sz w:val="24"/>
          <w:szCs w:val="24"/>
          <w:lang w:val="ru-RU" w:eastAsia="ru-RU"/>
        </w:rPr>
        <w:t>проживання</w:t>
      </w:r>
      <w:proofErr w:type="spellEnd"/>
      <w:r w:rsidR="00C458F1" w:rsidRPr="00C458F1">
        <w:rPr>
          <w:rFonts w:eastAsia="Calibri"/>
          <w:sz w:val="24"/>
          <w:szCs w:val="24"/>
          <w:lang w:val="ru-RU" w:eastAsia="ru-RU"/>
        </w:rPr>
        <w:t xml:space="preserve">, за </w:t>
      </w:r>
      <w:proofErr w:type="spellStart"/>
      <w:r w:rsidR="00C458F1" w:rsidRPr="00C458F1">
        <w:rPr>
          <w:rFonts w:eastAsia="Calibri"/>
          <w:sz w:val="24"/>
          <w:szCs w:val="24"/>
          <w:lang w:val="ru-RU" w:eastAsia="ru-RU"/>
        </w:rPr>
        <w:t>мовними</w:t>
      </w:r>
      <w:proofErr w:type="spellEnd"/>
      <w:r w:rsidR="00C458F1" w:rsidRPr="00C458F1">
        <w:rPr>
          <w:rFonts w:eastAsia="Calibri"/>
          <w:sz w:val="24"/>
          <w:szCs w:val="24"/>
          <w:lang w:val="ru-RU" w:eastAsia="ru-RU"/>
        </w:rPr>
        <w:t xml:space="preserve"> </w:t>
      </w:r>
      <w:proofErr w:type="spellStart"/>
      <w:r w:rsidR="00C458F1" w:rsidRPr="00C458F1">
        <w:rPr>
          <w:rFonts w:eastAsia="Calibri"/>
          <w:sz w:val="24"/>
          <w:szCs w:val="24"/>
          <w:lang w:val="ru-RU" w:eastAsia="ru-RU"/>
        </w:rPr>
        <w:t>або</w:t>
      </w:r>
      <w:proofErr w:type="spellEnd"/>
      <w:r w:rsidR="00C458F1" w:rsidRPr="00C458F1">
        <w:rPr>
          <w:rFonts w:eastAsia="Calibri"/>
          <w:sz w:val="24"/>
          <w:szCs w:val="24"/>
          <w:lang w:val="ru-RU" w:eastAsia="ru-RU"/>
        </w:rPr>
        <w:t xml:space="preserve"> </w:t>
      </w:r>
      <w:proofErr w:type="spellStart"/>
      <w:r w:rsidR="00C458F1" w:rsidRPr="00C458F1">
        <w:rPr>
          <w:rFonts w:eastAsia="Calibri"/>
          <w:sz w:val="24"/>
          <w:szCs w:val="24"/>
          <w:lang w:val="ru-RU" w:eastAsia="ru-RU"/>
        </w:rPr>
        <w:t>іншими</w:t>
      </w:r>
      <w:proofErr w:type="spellEnd"/>
      <w:r w:rsidR="00C458F1" w:rsidRPr="00C458F1">
        <w:rPr>
          <w:rFonts w:eastAsia="Calibri"/>
          <w:sz w:val="24"/>
          <w:szCs w:val="24"/>
          <w:lang w:val="ru-RU" w:eastAsia="ru-RU"/>
        </w:rPr>
        <w:t xml:space="preserve"> </w:t>
      </w:r>
      <w:proofErr w:type="spellStart"/>
      <w:r w:rsidR="00C458F1" w:rsidRPr="00C458F1">
        <w:rPr>
          <w:rFonts w:eastAsia="Calibri"/>
          <w:sz w:val="24"/>
          <w:szCs w:val="24"/>
          <w:lang w:val="ru-RU" w:eastAsia="ru-RU"/>
        </w:rPr>
        <w:t>ознаками</w:t>
      </w:r>
      <w:proofErr w:type="spellEnd"/>
      <w:r w:rsidR="00C458F1" w:rsidRPr="00C458F1">
        <w:rPr>
          <w:rFonts w:eastAsia="Calibri"/>
          <w:sz w:val="24"/>
          <w:szCs w:val="24"/>
          <w:lang w:val="ru-RU" w:eastAsia="ru-RU"/>
        </w:rPr>
        <w:t xml:space="preserve">; </w:t>
      </w:r>
    </w:p>
    <w:p w14:paraId="505C4CAF" w14:textId="77777777"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t xml:space="preserve">- </w:t>
      </w:r>
      <w:proofErr w:type="spellStart"/>
      <w:r w:rsidRPr="00C458F1">
        <w:rPr>
          <w:rFonts w:eastAsia="Calibri"/>
          <w:sz w:val="24"/>
          <w:szCs w:val="24"/>
          <w:lang w:val="ru-RU" w:eastAsia="ru-RU"/>
        </w:rPr>
        <w:t>здійснює</w:t>
      </w:r>
      <w:proofErr w:type="spellEnd"/>
      <w:r w:rsidRPr="00C458F1">
        <w:rPr>
          <w:rFonts w:eastAsia="Calibri"/>
          <w:sz w:val="24"/>
          <w:szCs w:val="24"/>
          <w:lang w:val="ru-RU" w:eastAsia="ru-RU"/>
        </w:rPr>
        <w:t xml:space="preserve"> контроль за </w:t>
      </w:r>
      <w:proofErr w:type="spellStart"/>
      <w:r w:rsidRPr="00C458F1">
        <w:rPr>
          <w:rFonts w:eastAsia="Calibri"/>
          <w:sz w:val="24"/>
          <w:szCs w:val="24"/>
          <w:lang w:val="ru-RU" w:eastAsia="ru-RU"/>
        </w:rPr>
        <w:t>виконанням</w:t>
      </w:r>
      <w:proofErr w:type="spellEnd"/>
      <w:r w:rsidRPr="00C458F1">
        <w:rPr>
          <w:rFonts w:eastAsia="Calibri"/>
          <w:sz w:val="24"/>
          <w:szCs w:val="24"/>
          <w:lang w:val="ru-RU" w:eastAsia="ru-RU"/>
        </w:rPr>
        <w:t xml:space="preserve"> плану </w:t>
      </w:r>
      <w:proofErr w:type="spellStart"/>
      <w:r w:rsidRPr="00C458F1">
        <w:rPr>
          <w:rFonts w:eastAsia="Calibri"/>
          <w:sz w:val="24"/>
          <w:szCs w:val="24"/>
          <w:lang w:val="ru-RU" w:eastAsia="ru-RU"/>
        </w:rPr>
        <w:t>заходів</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спрямованих</w:t>
      </w:r>
      <w:proofErr w:type="spellEnd"/>
      <w:r w:rsidRPr="00C458F1">
        <w:rPr>
          <w:rFonts w:eastAsia="Calibri"/>
          <w:sz w:val="24"/>
          <w:szCs w:val="24"/>
          <w:lang w:val="ru-RU" w:eastAsia="ru-RU"/>
        </w:rPr>
        <w:t xml:space="preserve"> на </w:t>
      </w:r>
      <w:proofErr w:type="spellStart"/>
      <w:r w:rsidRPr="00C458F1">
        <w:rPr>
          <w:rFonts w:eastAsia="Calibri"/>
          <w:sz w:val="24"/>
          <w:szCs w:val="24"/>
          <w:lang w:val="ru-RU" w:eastAsia="ru-RU"/>
        </w:rPr>
        <w:t>запобігання</w:t>
      </w:r>
      <w:proofErr w:type="spellEnd"/>
      <w:r w:rsidRPr="00C458F1">
        <w:rPr>
          <w:rFonts w:eastAsia="Calibri"/>
          <w:sz w:val="24"/>
          <w:szCs w:val="24"/>
          <w:lang w:val="ru-RU" w:eastAsia="ru-RU"/>
        </w:rPr>
        <w:t xml:space="preserve"> та </w:t>
      </w:r>
      <w:proofErr w:type="spellStart"/>
      <w:r w:rsidRPr="00C458F1">
        <w:rPr>
          <w:rFonts w:eastAsia="Calibri"/>
          <w:sz w:val="24"/>
          <w:szCs w:val="24"/>
          <w:lang w:val="ru-RU" w:eastAsia="ru-RU"/>
        </w:rPr>
        <w:t>протидію</w:t>
      </w:r>
      <w:proofErr w:type="spellEnd"/>
      <w:r w:rsidRPr="00C458F1">
        <w:rPr>
          <w:rFonts w:eastAsia="Calibri"/>
          <w:sz w:val="24"/>
          <w:szCs w:val="24"/>
          <w:lang w:val="ru-RU" w:eastAsia="ru-RU"/>
        </w:rPr>
        <w:t xml:space="preserve"> </w:t>
      </w:r>
      <w:proofErr w:type="spellStart"/>
      <w:proofErr w:type="gramStart"/>
      <w:r w:rsidRPr="00C458F1">
        <w:rPr>
          <w:rFonts w:eastAsia="Calibri"/>
          <w:sz w:val="24"/>
          <w:szCs w:val="24"/>
          <w:lang w:val="ru-RU" w:eastAsia="ru-RU"/>
        </w:rPr>
        <w:t>бул</w:t>
      </w:r>
      <w:proofErr w:type="gramEnd"/>
      <w:r w:rsidRPr="00C458F1">
        <w:rPr>
          <w:rFonts w:eastAsia="Calibri"/>
          <w:sz w:val="24"/>
          <w:szCs w:val="24"/>
          <w:lang w:val="ru-RU" w:eastAsia="ru-RU"/>
        </w:rPr>
        <w:t>інгу</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цькуванню</w:t>
      </w:r>
      <w:proofErr w:type="spellEnd"/>
      <w:r w:rsidRPr="00C458F1">
        <w:rPr>
          <w:rFonts w:eastAsia="Calibri"/>
          <w:sz w:val="24"/>
          <w:szCs w:val="24"/>
          <w:lang w:val="ru-RU" w:eastAsia="ru-RU"/>
        </w:rPr>
        <w:t xml:space="preserve">) у </w:t>
      </w:r>
      <w:proofErr w:type="spellStart"/>
      <w:r w:rsidRPr="00C458F1">
        <w:rPr>
          <w:rFonts w:eastAsia="Calibri"/>
          <w:sz w:val="24"/>
          <w:szCs w:val="24"/>
          <w:lang w:val="ru-RU" w:eastAsia="ru-RU"/>
        </w:rPr>
        <w:t>закладі</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розглядає</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скарги</w:t>
      </w:r>
      <w:proofErr w:type="spellEnd"/>
      <w:r w:rsidRPr="00C458F1">
        <w:rPr>
          <w:rFonts w:eastAsia="Calibri"/>
          <w:sz w:val="24"/>
          <w:szCs w:val="24"/>
          <w:lang w:val="ru-RU" w:eastAsia="ru-RU"/>
        </w:rPr>
        <w:t xml:space="preserve"> про </w:t>
      </w:r>
      <w:proofErr w:type="spellStart"/>
      <w:r w:rsidRPr="00C458F1">
        <w:rPr>
          <w:rFonts w:eastAsia="Calibri"/>
          <w:sz w:val="24"/>
          <w:szCs w:val="24"/>
          <w:lang w:val="ru-RU" w:eastAsia="ru-RU"/>
        </w:rPr>
        <w:t>відмову</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реагування</w:t>
      </w:r>
      <w:proofErr w:type="spellEnd"/>
      <w:r w:rsidRPr="00C458F1">
        <w:rPr>
          <w:rFonts w:eastAsia="Calibri"/>
          <w:sz w:val="24"/>
          <w:szCs w:val="24"/>
          <w:lang w:val="ru-RU" w:eastAsia="ru-RU"/>
        </w:rPr>
        <w:t xml:space="preserve"> на </w:t>
      </w:r>
      <w:proofErr w:type="spellStart"/>
      <w:r w:rsidRPr="00C458F1">
        <w:rPr>
          <w:rFonts w:eastAsia="Calibri"/>
          <w:sz w:val="24"/>
          <w:szCs w:val="24"/>
          <w:lang w:val="ru-RU" w:eastAsia="ru-RU"/>
        </w:rPr>
        <w:t>випадку</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булінгу</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цькування</w:t>
      </w:r>
      <w:proofErr w:type="spellEnd"/>
      <w:r w:rsidRPr="00C458F1">
        <w:rPr>
          <w:rFonts w:eastAsia="Calibri"/>
          <w:sz w:val="24"/>
          <w:szCs w:val="24"/>
          <w:lang w:val="ru-RU" w:eastAsia="ru-RU"/>
        </w:rPr>
        <w:t xml:space="preserve">) за </w:t>
      </w:r>
      <w:proofErr w:type="spellStart"/>
      <w:r w:rsidRPr="00C458F1">
        <w:rPr>
          <w:rFonts w:eastAsia="Calibri"/>
          <w:sz w:val="24"/>
          <w:szCs w:val="24"/>
          <w:lang w:val="ru-RU" w:eastAsia="ru-RU"/>
        </w:rPr>
        <w:t>заявами</w:t>
      </w:r>
      <w:proofErr w:type="spellEnd"/>
      <w:r w:rsidRPr="00C458F1">
        <w:rPr>
          <w:rFonts w:eastAsia="Calibri"/>
          <w:sz w:val="24"/>
          <w:szCs w:val="24"/>
          <w:lang w:val="ru-RU" w:eastAsia="ru-RU"/>
        </w:rPr>
        <w:t xml:space="preserve"> </w:t>
      </w:r>
      <w:r w:rsidRPr="00C458F1">
        <w:rPr>
          <w:rFonts w:eastAsia="Calibri"/>
          <w:sz w:val="24"/>
          <w:szCs w:val="24"/>
          <w:lang w:eastAsia="ru-RU"/>
        </w:rPr>
        <w:t>учнів</w:t>
      </w:r>
      <w:r w:rsidRPr="00C458F1">
        <w:rPr>
          <w:rFonts w:eastAsia="Calibri"/>
          <w:sz w:val="24"/>
          <w:szCs w:val="24"/>
          <w:lang w:val="ru-RU" w:eastAsia="ru-RU"/>
        </w:rPr>
        <w:t xml:space="preserve">, </w:t>
      </w:r>
      <w:proofErr w:type="spellStart"/>
      <w:r w:rsidRPr="00C458F1">
        <w:rPr>
          <w:rFonts w:eastAsia="Calibri"/>
          <w:sz w:val="24"/>
          <w:szCs w:val="24"/>
          <w:lang w:val="ru-RU" w:eastAsia="ru-RU"/>
        </w:rPr>
        <w:t>їхніх</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батьків</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законних</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представників</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інших</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осіб</w:t>
      </w:r>
      <w:proofErr w:type="spellEnd"/>
      <w:r w:rsidRPr="00C458F1">
        <w:rPr>
          <w:rFonts w:eastAsia="Calibri"/>
          <w:sz w:val="24"/>
          <w:szCs w:val="24"/>
          <w:lang w:val="ru-RU" w:eastAsia="ru-RU"/>
        </w:rPr>
        <w:t xml:space="preserve"> та </w:t>
      </w:r>
      <w:proofErr w:type="spellStart"/>
      <w:r w:rsidRPr="00C458F1">
        <w:rPr>
          <w:rFonts w:eastAsia="Calibri"/>
          <w:sz w:val="24"/>
          <w:szCs w:val="24"/>
          <w:lang w:val="ru-RU" w:eastAsia="ru-RU"/>
        </w:rPr>
        <w:t>приймає</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рішення</w:t>
      </w:r>
      <w:proofErr w:type="spellEnd"/>
      <w:r w:rsidRPr="00C458F1">
        <w:rPr>
          <w:rFonts w:eastAsia="Calibri"/>
          <w:sz w:val="24"/>
          <w:szCs w:val="24"/>
          <w:lang w:val="ru-RU" w:eastAsia="ru-RU"/>
        </w:rPr>
        <w:t xml:space="preserve"> за результатами </w:t>
      </w:r>
      <w:proofErr w:type="spellStart"/>
      <w:r w:rsidRPr="00C458F1">
        <w:rPr>
          <w:rFonts w:eastAsia="Calibri"/>
          <w:sz w:val="24"/>
          <w:szCs w:val="24"/>
          <w:lang w:val="ru-RU" w:eastAsia="ru-RU"/>
        </w:rPr>
        <w:t>розгляду</w:t>
      </w:r>
      <w:proofErr w:type="spellEnd"/>
      <w:r w:rsidRPr="00C458F1">
        <w:rPr>
          <w:rFonts w:eastAsia="Calibri"/>
          <w:sz w:val="24"/>
          <w:szCs w:val="24"/>
          <w:lang w:val="ru-RU" w:eastAsia="ru-RU"/>
        </w:rPr>
        <w:t xml:space="preserve"> таких </w:t>
      </w:r>
      <w:proofErr w:type="spellStart"/>
      <w:r w:rsidRPr="00C458F1">
        <w:rPr>
          <w:rFonts w:eastAsia="Calibri"/>
          <w:sz w:val="24"/>
          <w:szCs w:val="24"/>
          <w:lang w:val="ru-RU" w:eastAsia="ru-RU"/>
        </w:rPr>
        <w:t>скарг</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сприяє</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створенню</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безпечного</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освітнього</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середовища</w:t>
      </w:r>
      <w:proofErr w:type="spellEnd"/>
      <w:r w:rsidRPr="00C458F1">
        <w:rPr>
          <w:rFonts w:eastAsia="Calibri"/>
          <w:sz w:val="24"/>
          <w:szCs w:val="24"/>
          <w:lang w:val="ru-RU" w:eastAsia="ru-RU"/>
        </w:rPr>
        <w:t xml:space="preserve"> у </w:t>
      </w:r>
      <w:proofErr w:type="spellStart"/>
      <w:r w:rsidRPr="00C458F1">
        <w:rPr>
          <w:rFonts w:eastAsia="Calibri"/>
          <w:sz w:val="24"/>
          <w:szCs w:val="24"/>
          <w:lang w:val="ru-RU" w:eastAsia="ru-RU"/>
        </w:rPr>
        <w:t>закладі</w:t>
      </w:r>
      <w:proofErr w:type="spellEnd"/>
      <w:r w:rsidRPr="00C458F1">
        <w:rPr>
          <w:rFonts w:eastAsia="Calibri"/>
          <w:sz w:val="24"/>
          <w:szCs w:val="24"/>
          <w:lang w:val="ru-RU" w:eastAsia="ru-RU"/>
        </w:rPr>
        <w:t xml:space="preserve"> та </w:t>
      </w:r>
      <w:proofErr w:type="spellStart"/>
      <w:r w:rsidRPr="00C458F1">
        <w:rPr>
          <w:rFonts w:eastAsia="Calibri"/>
          <w:sz w:val="24"/>
          <w:szCs w:val="24"/>
          <w:lang w:val="ru-RU" w:eastAsia="ru-RU"/>
        </w:rPr>
        <w:t>вживає</w:t>
      </w:r>
      <w:proofErr w:type="spellEnd"/>
      <w:r w:rsidRPr="00C458F1">
        <w:rPr>
          <w:rFonts w:eastAsia="Calibri"/>
          <w:sz w:val="24"/>
          <w:szCs w:val="24"/>
          <w:lang w:val="ru-RU" w:eastAsia="ru-RU"/>
        </w:rPr>
        <w:t xml:space="preserve"> заходи для </w:t>
      </w:r>
      <w:proofErr w:type="spellStart"/>
      <w:r w:rsidRPr="00C458F1">
        <w:rPr>
          <w:rFonts w:eastAsia="Calibri"/>
          <w:sz w:val="24"/>
          <w:szCs w:val="24"/>
          <w:lang w:val="ru-RU" w:eastAsia="ru-RU"/>
        </w:rPr>
        <w:t>надання</w:t>
      </w:r>
      <w:proofErr w:type="spellEnd"/>
      <w:r w:rsidRPr="00C458F1">
        <w:rPr>
          <w:rFonts w:eastAsia="Calibri"/>
          <w:sz w:val="24"/>
          <w:szCs w:val="24"/>
          <w:lang w:val="ru-RU" w:eastAsia="ru-RU"/>
        </w:rPr>
        <w:t xml:space="preserve"> </w:t>
      </w:r>
      <w:proofErr w:type="spellStart"/>
      <w:proofErr w:type="gramStart"/>
      <w:r w:rsidRPr="00C458F1">
        <w:rPr>
          <w:rFonts w:eastAsia="Calibri"/>
          <w:sz w:val="24"/>
          <w:szCs w:val="24"/>
          <w:lang w:val="ru-RU" w:eastAsia="ru-RU"/>
        </w:rPr>
        <w:t>соц</w:t>
      </w:r>
      <w:proofErr w:type="gramEnd"/>
      <w:r w:rsidRPr="00C458F1">
        <w:rPr>
          <w:rFonts w:eastAsia="Calibri"/>
          <w:sz w:val="24"/>
          <w:szCs w:val="24"/>
          <w:lang w:val="ru-RU" w:eastAsia="ru-RU"/>
        </w:rPr>
        <w:t>іальних</w:t>
      </w:r>
      <w:proofErr w:type="spellEnd"/>
      <w:r w:rsidRPr="00C458F1">
        <w:rPr>
          <w:rFonts w:eastAsia="Calibri"/>
          <w:sz w:val="24"/>
          <w:szCs w:val="24"/>
          <w:lang w:val="ru-RU" w:eastAsia="ru-RU"/>
        </w:rPr>
        <w:t xml:space="preserve"> та психолого-</w:t>
      </w:r>
      <w:proofErr w:type="spellStart"/>
      <w:r w:rsidRPr="00C458F1">
        <w:rPr>
          <w:rFonts w:eastAsia="Calibri"/>
          <w:sz w:val="24"/>
          <w:szCs w:val="24"/>
          <w:lang w:val="ru-RU" w:eastAsia="ru-RU"/>
        </w:rPr>
        <w:t>педагогічних</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послуг</w:t>
      </w:r>
      <w:proofErr w:type="spellEnd"/>
      <w:r w:rsidRPr="00C458F1">
        <w:rPr>
          <w:rFonts w:eastAsia="Calibri"/>
          <w:sz w:val="24"/>
          <w:szCs w:val="24"/>
          <w:lang w:val="ru-RU" w:eastAsia="ru-RU"/>
        </w:rPr>
        <w:t xml:space="preserve"> </w:t>
      </w:r>
      <w:r w:rsidRPr="00C458F1">
        <w:rPr>
          <w:rFonts w:eastAsia="Calibri"/>
          <w:sz w:val="24"/>
          <w:szCs w:val="24"/>
          <w:lang w:eastAsia="ru-RU"/>
        </w:rPr>
        <w:t>учням</w:t>
      </w:r>
      <w:r w:rsidRPr="00C458F1">
        <w:rPr>
          <w:rFonts w:eastAsia="Calibri"/>
          <w:sz w:val="24"/>
          <w:szCs w:val="24"/>
          <w:lang w:val="ru-RU" w:eastAsia="ru-RU"/>
        </w:rPr>
        <w:t xml:space="preserve">, </w:t>
      </w:r>
      <w:proofErr w:type="spellStart"/>
      <w:r w:rsidRPr="00C458F1">
        <w:rPr>
          <w:rFonts w:eastAsia="Calibri"/>
          <w:sz w:val="24"/>
          <w:szCs w:val="24"/>
          <w:lang w:val="ru-RU" w:eastAsia="ru-RU"/>
        </w:rPr>
        <w:t>які</w:t>
      </w:r>
      <w:proofErr w:type="spellEnd"/>
      <w:r w:rsidRPr="00C458F1">
        <w:rPr>
          <w:rFonts w:eastAsia="Calibri"/>
          <w:sz w:val="24"/>
          <w:szCs w:val="24"/>
          <w:lang w:val="ru-RU" w:eastAsia="ru-RU"/>
        </w:rPr>
        <w:t xml:space="preserve"> вчинили </w:t>
      </w:r>
      <w:proofErr w:type="spellStart"/>
      <w:r w:rsidRPr="00C458F1">
        <w:rPr>
          <w:rFonts w:eastAsia="Calibri"/>
          <w:sz w:val="24"/>
          <w:szCs w:val="24"/>
          <w:lang w:val="ru-RU" w:eastAsia="ru-RU"/>
        </w:rPr>
        <w:t>булінг</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цькування</w:t>
      </w:r>
      <w:proofErr w:type="spellEnd"/>
      <w:r w:rsidRPr="00C458F1">
        <w:rPr>
          <w:rFonts w:eastAsia="Calibri"/>
          <w:sz w:val="24"/>
          <w:szCs w:val="24"/>
          <w:lang w:val="ru-RU" w:eastAsia="ru-RU"/>
        </w:rPr>
        <w:t xml:space="preserve">), стали </w:t>
      </w:r>
      <w:proofErr w:type="spellStart"/>
      <w:r w:rsidRPr="00C458F1">
        <w:rPr>
          <w:rFonts w:eastAsia="Calibri"/>
          <w:sz w:val="24"/>
          <w:szCs w:val="24"/>
          <w:lang w:val="ru-RU" w:eastAsia="ru-RU"/>
        </w:rPr>
        <w:t>його</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свідками</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або</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постраждали</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від</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булінгу</w:t>
      </w:r>
      <w:proofErr w:type="spellEnd"/>
      <w:r w:rsidRPr="00C458F1">
        <w:rPr>
          <w:rFonts w:eastAsia="Calibri"/>
          <w:sz w:val="24"/>
          <w:szCs w:val="24"/>
          <w:lang w:val="ru-RU" w:eastAsia="ru-RU"/>
        </w:rPr>
        <w:t>.</w:t>
      </w:r>
    </w:p>
    <w:p w14:paraId="7FF6C883" w14:textId="77777777"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t xml:space="preserve">4.4. </w:t>
      </w:r>
      <w:proofErr w:type="spellStart"/>
      <w:r w:rsidRPr="00C458F1">
        <w:rPr>
          <w:rFonts w:eastAsia="Calibri"/>
          <w:sz w:val="24"/>
          <w:szCs w:val="24"/>
          <w:lang w:val="ru-RU" w:eastAsia="ru-RU"/>
        </w:rPr>
        <w:t>Керівництво</w:t>
      </w:r>
      <w:proofErr w:type="spellEnd"/>
      <w:r w:rsidRPr="00C458F1">
        <w:rPr>
          <w:rFonts w:eastAsia="Calibri"/>
          <w:sz w:val="24"/>
          <w:szCs w:val="24"/>
          <w:lang w:val="ru-RU" w:eastAsia="ru-RU"/>
        </w:rPr>
        <w:t xml:space="preserve"> Закладом </w:t>
      </w:r>
      <w:proofErr w:type="spellStart"/>
      <w:r w:rsidRPr="00C458F1">
        <w:rPr>
          <w:rFonts w:eastAsia="Calibri"/>
          <w:sz w:val="24"/>
          <w:szCs w:val="24"/>
          <w:lang w:val="ru-RU" w:eastAsia="ru-RU"/>
        </w:rPr>
        <w:t>здійснює</w:t>
      </w:r>
      <w:proofErr w:type="spellEnd"/>
      <w:r w:rsidRPr="00C458F1">
        <w:rPr>
          <w:rFonts w:eastAsia="Calibri"/>
          <w:sz w:val="24"/>
          <w:szCs w:val="24"/>
          <w:lang w:val="ru-RU" w:eastAsia="ru-RU"/>
        </w:rPr>
        <w:t xml:space="preserve"> директор, </w:t>
      </w:r>
      <w:proofErr w:type="spellStart"/>
      <w:r w:rsidRPr="00C458F1">
        <w:rPr>
          <w:rFonts w:eastAsia="Calibri"/>
          <w:sz w:val="24"/>
          <w:szCs w:val="24"/>
          <w:lang w:val="ru-RU" w:eastAsia="ru-RU"/>
        </w:rPr>
        <w:t>повноваження</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якого</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визначаються</w:t>
      </w:r>
      <w:proofErr w:type="spellEnd"/>
      <w:r w:rsidRPr="00C458F1">
        <w:rPr>
          <w:rFonts w:eastAsia="Calibri"/>
          <w:sz w:val="24"/>
          <w:szCs w:val="24"/>
          <w:lang w:val="ru-RU" w:eastAsia="ru-RU"/>
        </w:rPr>
        <w:t xml:space="preserve">  законами </w:t>
      </w:r>
      <w:proofErr w:type="spellStart"/>
      <w:r w:rsidRPr="00C458F1">
        <w:rPr>
          <w:rFonts w:eastAsia="Calibri"/>
          <w:sz w:val="24"/>
          <w:szCs w:val="24"/>
          <w:lang w:val="ru-RU" w:eastAsia="ru-RU"/>
        </w:rPr>
        <w:t>України</w:t>
      </w:r>
      <w:proofErr w:type="spellEnd"/>
      <w:r w:rsidRPr="00C458F1">
        <w:rPr>
          <w:rFonts w:eastAsia="Calibri"/>
          <w:sz w:val="24"/>
          <w:szCs w:val="24"/>
          <w:lang w:val="ru-RU" w:eastAsia="ru-RU"/>
        </w:rPr>
        <w:t xml:space="preserve"> "Про </w:t>
      </w:r>
      <w:proofErr w:type="spellStart"/>
      <w:r w:rsidRPr="00C458F1">
        <w:rPr>
          <w:rFonts w:eastAsia="Calibri"/>
          <w:sz w:val="24"/>
          <w:szCs w:val="24"/>
          <w:lang w:val="ru-RU" w:eastAsia="ru-RU"/>
        </w:rPr>
        <w:t>освіту</w:t>
      </w:r>
      <w:proofErr w:type="spellEnd"/>
      <w:r w:rsidRPr="00C458F1">
        <w:rPr>
          <w:rFonts w:eastAsia="Calibri"/>
          <w:sz w:val="24"/>
          <w:szCs w:val="24"/>
          <w:lang w:val="ru-RU" w:eastAsia="ru-RU"/>
        </w:rPr>
        <w:t xml:space="preserve">", "Про </w:t>
      </w:r>
      <w:proofErr w:type="spellStart"/>
      <w:r w:rsidRPr="00C458F1">
        <w:rPr>
          <w:rFonts w:eastAsia="Calibri"/>
          <w:sz w:val="24"/>
          <w:szCs w:val="24"/>
          <w:lang w:val="ru-RU" w:eastAsia="ru-RU"/>
        </w:rPr>
        <w:t>повну</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загальну</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середню</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освіту</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цим</w:t>
      </w:r>
      <w:proofErr w:type="spellEnd"/>
      <w:r w:rsidRPr="00C458F1">
        <w:rPr>
          <w:rFonts w:eastAsia="Calibri"/>
          <w:sz w:val="24"/>
          <w:szCs w:val="24"/>
          <w:lang w:val="ru-RU" w:eastAsia="ru-RU"/>
        </w:rPr>
        <w:t xml:space="preserve"> Статутом та </w:t>
      </w:r>
      <w:proofErr w:type="spellStart"/>
      <w:r w:rsidRPr="00C458F1">
        <w:rPr>
          <w:rFonts w:eastAsia="Calibri"/>
          <w:sz w:val="24"/>
          <w:szCs w:val="24"/>
          <w:lang w:val="ru-RU" w:eastAsia="ru-RU"/>
        </w:rPr>
        <w:t>трудовим</w:t>
      </w:r>
      <w:proofErr w:type="spellEnd"/>
      <w:r w:rsidRPr="00C458F1">
        <w:rPr>
          <w:rFonts w:eastAsia="Calibri"/>
          <w:sz w:val="24"/>
          <w:szCs w:val="24"/>
          <w:lang w:val="ru-RU" w:eastAsia="ru-RU"/>
        </w:rPr>
        <w:t xml:space="preserve"> договором. Директор Закладу </w:t>
      </w:r>
      <w:proofErr w:type="spellStart"/>
      <w:r w:rsidRPr="00C458F1">
        <w:rPr>
          <w:rFonts w:eastAsia="Calibri"/>
          <w:sz w:val="24"/>
          <w:szCs w:val="24"/>
          <w:lang w:val="ru-RU" w:eastAsia="ru-RU"/>
        </w:rPr>
        <w:t>здійснює</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безпосереднє</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управління</w:t>
      </w:r>
      <w:proofErr w:type="spellEnd"/>
      <w:r w:rsidRPr="00C458F1">
        <w:rPr>
          <w:rFonts w:eastAsia="Calibri"/>
          <w:sz w:val="24"/>
          <w:szCs w:val="24"/>
          <w:lang w:val="ru-RU" w:eastAsia="ru-RU"/>
        </w:rPr>
        <w:t xml:space="preserve"> Закладом і </w:t>
      </w:r>
      <w:proofErr w:type="spellStart"/>
      <w:r w:rsidRPr="00C458F1">
        <w:rPr>
          <w:rFonts w:eastAsia="Calibri"/>
          <w:sz w:val="24"/>
          <w:szCs w:val="24"/>
          <w:lang w:val="ru-RU" w:eastAsia="ru-RU"/>
        </w:rPr>
        <w:t>несе</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відповідальність</w:t>
      </w:r>
      <w:proofErr w:type="spellEnd"/>
      <w:r w:rsidRPr="00C458F1">
        <w:rPr>
          <w:rFonts w:eastAsia="Calibri"/>
          <w:sz w:val="24"/>
          <w:szCs w:val="24"/>
          <w:lang w:val="ru-RU" w:eastAsia="ru-RU"/>
        </w:rPr>
        <w:t xml:space="preserve"> за </w:t>
      </w:r>
      <w:proofErr w:type="spellStart"/>
      <w:r w:rsidRPr="00C458F1">
        <w:rPr>
          <w:rFonts w:eastAsia="Calibri"/>
          <w:sz w:val="24"/>
          <w:szCs w:val="24"/>
          <w:lang w:val="ru-RU" w:eastAsia="ru-RU"/>
        </w:rPr>
        <w:t>освітню</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фінансово-господарську</w:t>
      </w:r>
      <w:proofErr w:type="spellEnd"/>
      <w:r w:rsidRPr="00C458F1">
        <w:rPr>
          <w:rFonts w:eastAsia="Calibri"/>
          <w:sz w:val="24"/>
          <w:szCs w:val="24"/>
          <w:lang w:val="ru-RU" w:eastAsia="ru-RU"/>
        </w:rPr>
        <w:t xml:space="preserve"> та </w:t>
      </w:r>
      <w:proofErr w:type="spellStart"/>
      <w:r w:rsidRPr="00C458F1">
        <w:rPr>
          <w:rFonts w:eastAsia="Calibri"/>
          <w:sz w:val="24"/>
          <w:szCs w:val="24"/>
          <w:lang w:val="ru-RU" w:eastAsia="ru-RU"/>
        </w:rPr>
        <w:t>іншу</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діяльність</w:t>
      </w:r>
      <w:proofErr w:type="spellEnd"/>
      <w:r w:rsidRPr="00C458F1">
        <w:rPr>
          <w:rFonts w:eastAsia="Calibri"/>
          <w:sz w:val="24"/>
          <w:szCs w:val="24"/>
          <w:lang w:val="ru-RU" w:eastAsia="ru-RU"/>
        </w:rPr>
        <w:t xml:space="preserve"> Закладу. Директор є </w:t>
      </w:r>
      <w:proofErr w:type="spellStart"/>
      <w:r w:rsidRPr="00C458F1">
        <w:rPr>
          <w:rFonts w:eastAsia="Calibri"/>
          <w:sz w:val="24"/>
          <w:szCs w:val="24"/>
          <w:lang w:val="ru-RU" w:eastAsia="ru-RU"/>
        </w:rPr>
        <w:t>представником</w:t>
      </w:r>
      <w:proofErr w:type="spellEnd"/>
      <w:r w:rsidRPr="00C458F1">
        <w:rPr>
          <w:rFonts w:eastAsia="Calibri"/>
          <w:sz w:val="24"/>
          <w:szCs w:val="24"/>
          <w:lang w:val="ru-RU" w:eastAsia="ru-RU"/>
        </w:rPr>
        <w:t xml:space="preserve"> Закладу </w:t>
      </w:r>
      <w:proofErr w:type="gramStart"/>
      <w:r w:rsidRPr="00C458F1">
        <w:rPr>
          <w:rFonts w:eastAsia="Calibri"/>
          <w:sz w:val="24"/>
          <w:szCs w:val="24"/>
          <w:lang w:val="ru-RU" w:eastAsia="ru-RU"/>
        </w:rPr>
        <w:t>у</w:t>
      </w:r>
      <w:proofErr w:type="gramEnd"/>
      <w:r w:rsidRPr="00C458F1">
        <w:rPr>
          <w:rFonts w:eastAsia="Calibri"/>
          <w:sz w:val="24"/>
          <w:szCs w:val="24"/>
          <w:lang w:val="ru-RU" w:eastAsia="ru-RU"/>
        </w:rPr>
        <w:t xml:space="preserve"> </w:t>
      </w:r>
      <w:proofErr w:type="spellStart"/>
      <w:r w:rsidRPr="00C458F1">
        <w:rPr>
          <w:rFonts w:eastAsia="Calibri"/>
          <w:sz w:val="24"/>
          <w:szCs w:val="24"/>
          <w:lang w:val="ru-RU" w:eastAsia="ru-RU"/>
        </w:rPr>
        <w:t>відносинах</w:t>
      </w:r>
      <w:proofErr w:type="spellEnd"/>
      <w:r w:rsidRPr="00C458F1">
        <w:rPr>
          <w:rFonts w:eastAsia="Calibri"/>
          <w:sz w:val="24"/>
          <w:szCs w:val="24"/>
          <w:lang w:val="ru-RU" w:eastAsia="ru-RU"/>
        </w:rPr>
        <w:t xml:space="preserve"> з </w:t>
      </w:r>
      <w:proofErr w:type="spellStart"/>
      <w:r w:rsidRPr="00C458F1">
        <w:rPr>
          <w:rFonts w:eastAsia="Calibri"/>
          <w:sz w:val="24"/>
          <w:szCs w:val="24"/>
          <w:lang w:val="ru-RU" w:eastAsia="ru-RU"/>
        </w:rPr>
        <w:t>державними</w:t>
      </w:r>
      <w:proofErr w:type="spellEnd"/>
      <w:r w:rsidRPr="00C458F1">
        <w:rPr>
          <w:rFonts w:eastAsia="Calibri"/>
          <w:sz w:val="24"/>
          <w:szCs w:val="24"/>
          <w:lang w:val="ru-RU" w:eastAsia="ru-RU"/>
        </w:rPr>
        <w:t xml:space="preserve"> органами, органами </w:t>
      </w:r>
      <w:proofErr w:type="spellStart"/>
      <w:r w:rsidRPr="00C458F1">
        <w:rPr>
          <w:rFonts w:eastAsia="Calibri"/>
          <w:sz w:val="24"/>
          <w:szCs w:val="24"/>
          <w:lang w:val="ru-RU" w:eastAsia="ru-RU"/>
        </w:rPr>
        <w:t>місцевого</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самоврядування</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юридичними</w:t>
      </w:r>
      <w:proofErr w:type="spellEnd"/>
      <w:r w:rsidRPr="00C458F1">
        <w:rPr>
          <w:rFonts w:eastAsia="Calibri"/>
          <w:sz w:val="24"/>
          <w:szCs w:val="24"/>
          <w:lang w:val="ru-RU" w:eastAsia="ru-RU"/>
        </w:rPr>
        <w:t xml:space="preserve"> та </w:t>
      </w:r>
      <w:proofErr w:type="spellStart"/>
      <w:r w:rsidRPr="00C458F1">
        <w:rPr>
          <w:rFonts w:eastAsia="Calibri"/>
          <w:sz w:val="24"/>
          <w:szCs w:val="24"/>
          <w:lang w:val="ru-RU" w:eastAsia="ru-RU"/>
        </w:rPr>
        <w:t>фізичними</w:t>
      </w:r>
      <w:proofErr w:type="spellEnd"/>
      <w:r w:rsidRPr="00C458F1">
        <w:rPr>
          <w:rFonts w:eastAsia="Calibri"/>
          <w:sz w:val="24"/>
          <w:szCs w:val="24"/>
          <w:lang w:val="ru-RU" w:eastAsia="ru-RU"/>
        </w:rPr>
        <w:t xml:space="preserve"> особами.</w:t>
      </w:r>
    </w:p>
    <w:p w14:paraId="39773BDB" w14:textId="2C67CB79"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t xml:space="preserve">4.5. Директор Закладу </w:t>
      </w:r>
      <w:proofErr w:type="spellStart"/>
      <w:r w:rsidRPr="00C458F1">
        <w:rPr>
          <w:rFonts w:eastAsia="Calibri"/>
          <w:sz w:val="24"/>
          <w:szCs w:val="24"/>
          <w:lang w:val="ru-RU" w:eastAsia="ru-RU"/>
        </w:rPr>
        <w:t>призначається</w:t>
      </w:r>
      <w:proofErr w:type="spellEnd"/>
      <w:r w:rsidRPr="00C458F1">
        <w:rPr>
          <w:rFonts w:eastAsia="Calibri"/>
          <w:sz w:val="24"/>
          <w:szCs w:val="24"/>
          <w:lang w:val="ru-RU" w:eastAsia="ru-RU"/>
        </w:rPr>
        <w:t xml:space="preserve"> на посаду та </w:t>
      </w:r>
      <w:proofErr w:type="spellStart"/>
      <w:r w:rsidRPr="00C458F1">
        <w:rPr>
          <w:rFonts w:eastAsia="Calibri"/>
          <w:sz w:val="24"/>
          <w:szCs w:val="24"/>
          <w:lang w:val="ru-RU" w:eastAsia="ru-RU"/>
        </w:rPr>
        <w:t>звільняється</w:t>
      </w:r>
      <w:proofErr w:type="spellEnd"/>
      <w:r w:rsidRPr="00C458F1">
        <w:rPr>
          <w:rFonts w:eastAsia="Calibri"/>
          <w:sz w:val="24"/>
          <w:szCs w:val="24"/>
          <w:lang w:val="ru-RU" w:eastAsia="ru-RU"/>
        </w:rPr>
        <w:t xml:space="preserve"> з посади </w:t>
      </w:r>
      <w:proofErr w:type="spellStart"/>
      <w:r w:rsidRPr="00C458F1">
        <w:rPr>
          <w:rFonts w:eastAsia="Calibri"/>
          <w:sz w:val="24"/>
          <w:szCs w:val="24"/>
          <w:lang w:val="ru-RU" w:eastAsia="ru-RU"/>
        </w:rPr>
        <w:t>розпорядженням</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голови</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Березівської</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сільської</w:t>
      </w:r>
      <w:proofErr w:type="spellEnd"/>
      <w:r w:rsidRPr="00C458F1">
        <w:rPr>
          <w:rFonts w:eastAsia="Calibri"/>
          <w:sz w:val="24"/>
          <w:szCs w:val="24"/>
          <w:lang w:val="ru-RU" w:eastAsia="ru-RU"/>
        </w:rPr>
        <w:t xml:space="preserve"> ради </w:t>
      </w:r>
      <w:proofErr w:type="spellStart"/>
      <w:r w:rsidRPr="00C458F1">
        <w:rPr>
          <w:rFonts w:eastAsia="Calibri"/>
          <w:sz w:val="24"/>
          <w:szCs w:val="24"/>
          <w:lang w:val="ru-RU" w:eastAsia="ru-RU"/>
        </w:rPr>
        <w:t>Сарненського</w:t>
      </w:r>
      <w:proofErr w:type="spellEnd"/>
      <w:r w:rsidRPr="00C458F1">
        <w:rPr>
          <w:rFonts w:eastAsia="Calibri"/>
          <w:sz w:val="24"/>
          <w:szCs w:val="24"/>
          <w:lang w:val="ru-RU" w:eastAsia="ru-RU"/>
        </w:rPr>
        <w:t xml:space="preserve"> району </w:t>
      </w:r>
      <w:proofErr w:type="spellStart"/>
      <w:proofErr w:type="gramStart"/>
      <w:r w:rsidRPr="00C458F1">
        <w:rPr>
          <w:rFonts w:eastAsia="Calibri"/>
          <w:sz w:val="24"/>
          <w:szCs w:val="24"/>
          <w:lang w:val="ru-RU" w:eastAsia="ru-RU"/>
        </w:rPr>
        <w:t>Р</w:t>
      </w:r>
      <w:proofErr w:type="gramEnd"/>
      <w:r w:rsidRPr="00C458F1">
        <w:rPr>
          <w:rFonts w:eastAsia="Calibri"/>
          <w:sz w:val="24"/>
          <w:szCs w:val="24"/>
          <w:lang w:val="ru-RU" w:eastAsia="ru-RU"/>
        </w:rPr>
        <w:t>івненської</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області</w:t>
      </w:r>
      <w:proofErr w:type="spellEnd"/>
      <w:r w:rsidRPr="00C458F1">
        <w:rPr>
          <w:rFonts w:eastAsia="Calibri"/>
          <w:sz w:val="24"/>
          <w:szCs w:val="24"/>
          <w:lang w:val="ru-RU" w:eastAsia="ru-RU"/>
        </w:rPr>
        <w:t xml:space="preserve">. Директор Закладу </w:t>
      </w:r>
      <w:proofErr w:type="spellStart"/>
      <w:r w:rsidRPr="00C458F1">
        <w:rPr>
          <w:rFonts w:eastAsia="Calibri"/>
          <w:sz w:val="24"/>
          <w:szCs w:val="24"/>
          <w:lang w:val="ru-RU" w:eastAsia="ru-RU"/>
        </w:rPr>
        <w:t>призначається</w:t>
      </w:r>
      <w:proofErr w:type="spellEnd"/>
      <w:r w:rsidRPr="00C458F1">
        <w:rPr>
          <w:rFonts w:eastAsia="Calibri"/>
          <w:sz w:val="24"/>
          <w:szCs w:val="24"/>
          <w:lang w:val="ru-RU" w:eastAsia="ru-RU"/>
        </w:rPr>
        <w:t xml:space="preserve"> на посаду за результатами конкурсного </w:t>
      </w:r>
      <w:proofErr w:type="spellStart"/>
      <w:r w:rsidRPr="00C458F1">
        <w:rPr>
          <w:rFonts w:eastAsia="Calibri"/>
          <w:sz w:val="24"/>
          <w:szCs w:val="24"/>
          <w:lang w:val="ru-RU" w:eastAsia="ru-RU"/>
        </w:rPr>
        <w:t>відбору</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відповідно</w:t>
      </w:r>
      <w:proofErr w:type="spellEnd"/>
      <w:r w:rsidRPr="00C458F1">
        <w:rPr>
          <w:rFonts w:eastAsia="Calibri"/>
          <w:sz w:val="24"/>
          <w:szCs w:val="24"/>
          <w:lang w:val="ru-RU" w:eastAsia="ru-RU"/>
        </w:rPr>
        <w:t xml:space="preserve"> до </w:t>
      </w:r>
      <w:proofErr w:type="spellStart"/>
      <w:r w:rsidRPr="00C458F1">
        <w:rPr>
          <w:rFonts w:eastAsia="Calibri"/>
          <w:sz w:val="24"/>
          <w:szCs w:val="24"/>
          <w:lang w:val="ru-RU" w:eastAsia="ru-RU"/>
        </w:rPr>
        <w:t>Положення</w:t>
      </w:r>
      <w:proofErr w:type="spellEnd"/>
      <w:r w:rsidRPr="00C458F1">
        <w:rPr>
          <w:rFonts w:eastAsia="Calibri"/>
          <w:sz w:val="24"/>
          <w:szCs w:val="24"/>
          <w:lang w:val="ru-RU" w:eastAsia="ru-RU"/>
        </w:rPr>
        <w:t xml:space="preserve"> про конкурс на посаду </w:t>
      </w:r>
      <w:proofErr w:type="spellStart"/>
      <w:r w:rsidRPr="00C458F1">
        <w:rPr>
          <w:rFonts w:eastAsia="Calibri"/>
          <w:sz w:val="24"/>
          <w:szCs w:val="24"/>
          <w:lang w:val="ru-RU" w:eastAsia="ru-RU"/>
        </w:rPr>
        <w:t>керівника</w:t>
      </w:r>
      <w:proofErr w:type="spellEnd"/>
      <w:r w:rsidRPr="00C458F1">
        <w:rPr>
          <w:rFonts w:eastAsia="Calibri"/>
          <w:sz w:val="24"/>
          <w:szCs w:val="24"/>
          <w:lang w:val="ru-RU" w:eastAsia="ru-RU"/>
        </w:rPr>
        <w:t xml:space="preserve"> закладу </w:t>
      </w:r>
      <w:proofErr w:type="spellStart"/>
      <w:r w:rsidRPr="00C458F1">
        <w:rPr>
          <w:rFonts w:eastAsia="Calibri"/>
          <w:sz w:val="24"/>
          <w:szCs w:val="24"/>
          <w:lang w:val="ru-RU" w:eastAsia="ru-RU"/>
        </w:rPr>
        <w:t>освіти</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затвердженого</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рішенням</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Засновника</w:t>
      </w:r>
      <w:proofErr w:type="spellEnd"/>
      <w:r w:rsidRPr="00C458F1">
        <w:rPr>
          <w:rFonts w:eastAsia="Calibri"/>
          <w:sz w:val="24"/>
          <w:szCs w:val="24"/>
          <w:lang w:val="ru-RU" w:eastAsia="ru-RU"/>
        </w:rPr>
        <w:t>.</w:t>
      </w:r>
    </w:p>
    <w:p w14:paraId="2E401A8D" w14:textId="77777777" w:rsidR="00C458F1" w:rsidRPr="00C458F1" w:rsidRDefault="00C458F1" w:rsidP="00C458F1">
      <w:pPr>
        <w:tabs>
          <w:tab w:val="num" w:pos="0"/>
        </w:tabs>
        <w:ind w:firstLine="567"/>
        <w:jc w:val="both"/>
        <w:rPr>
          <w:rFonts w:eastAsia="Calibri"/>
          <w:sz w:val="24"/>
          <w:szCs w:val="24"/>
          <w:lang w:val="ru-RU" w:eastAsia="ru-RU"/>
        </w:rPr>
      </w:pPr>
      <w:proofErr w:type="spellStart"/>
      <w:r w:rsidRPr="00C458F1">
        <w:rPr>
          <w:rFonts w:eastAsia="Calibri"/>
          <w:sz w:val="24"/>
          <w:szCs w:val="24"/>
          <w:lang w:val="ru-RU" w:eastAsia="ru-RU"/>
        </w:rPr>
        <w:t>Додаткові</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кваліфікаційні</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вимоги</w:t>
      </w:r>
      <w:proofErr w:type="spellEnd"/>
      <w:r w:rsidRPr="00C458F1">
        <w:rPr>
          <w:rFonts w:eastAsia="Calibri"/>
          <w:sz w:val="24"/>
          <w:szCs w:val="24"/>
          <w:lang w:val="ru-RU" w:eastAsia="ru-RU"/>
        </w:rPr>
        <w:t xml:space="preserve"> до директора та порядок </w:t>
      </w:r>
      <w:proofErr w:type="spellStart"/>
      <w:r w:rsidRPr="00C458F1">
        <w:rPr>
          <w:rFonts w:eastAsia="Calibri"/>
          <w:sz w:val="24"/>
          <w:szCs w:val="24"/>
          <w:lang w:val="ru-RU" w:eastAsia="ru-RU"/>
        </w:rPr>
        <w:t>його</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обрання</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призначення</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визначаються</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Положенням</w:t>
      </w:r>
      <w:proofErr w:type="spellEnd"/>
      <w:r w:rsidRPr="00C458F1">
        <w:rPr>
          <w:rFonts w:eastAsia="Calibri"/>
          <w:sz w:val="24"/>
          <w:szCs w:val="24"/>
          <w:lang w:val="ru-RU" w:eastAsia="ru-RU"/>
        </w:rPr>
        <w:t xml:space="preserve"> про конкурс </w:t>
      </w:r>
      <w:proofErr w:type="gramStart"/>
      <w:r w:rsidRPr="00C458F1">
        <w:rPr>
          <w:rFonts w:eastAsia="Calibri"/>
          <w:sz w:val="24"/>
          <w:szCs w:val="24"/>
          <w:lang w:val="ru-RU" w:eastAsia="ru-RU"/>
        </w:rPr>
        <w:t>на</w:t>
      </w:r>
      <w:proofErr w:type="gramEnd"/>
      <w:r w:rsidRPr="00C458F1">
        <w:rPr>
          <w:rFonts w:eastAsia="Calibri"/>
          <w:sz w:val="24"/>
          <w:szCs w:val="24"/>
          <w:lang w:val="ru-RU" w:eastAsia="ru-RU"/>
        </w:rPr>
        <w:t xml:space="preserve"> посаду </w:t>
      </w:r>
      <w:proofErr w:type="spellStart"/>
      <w:r w:rsidRPr="00C458F1">
        <w:rPr>
          <w:rFonts w:eastAsia="Calibri"/>
          <w:sz w:val="24"/>
          <w:szCs w:val="24"/>
          <w:lang w:val="ru-RU" w:eastAsia="ru-RU"/>
        </w:rPr>
        <w:t>керівника</w:t>
      </w:r>
      <w:proofErr w:type="spellEnd"/>
      <w:r w:rsidRPr="00C458F1">
        <w:rPr>
          <w:rFonts w:eastAsia="Calibri"/>
          <w:sz w:val="24"/>
          <w:szCs w:val="24"/>
          <w:lang w:val="ru-RU" w:eastAsia="ru-RU"/>
        </w:rPr>
        <w:t xml:space="preserve"> закладу </w:t>
      </w:r>
      <w:proofErr w:type="spellStart"/>
      <w:r w:rsidRPr="00C458F1">
        <w:rPr>
          <w:rFonts w:eastAsia="Calibri"/>
          <w:sz w:val="24"/>
          <w:szCs w:val="24"/>
          <w:lang w:val="ru-RU" w:eastAsia="ru-RU"/>
        </w:rPr>
        <w:t>освіти</w:t>
      </w:r>
      <w:proofErr w:type="spellEnd"/>
      <w:r w:rsidRPr="00C458F1">
        <w:rPr>
          <w:rFonts w:eastAsia="Calibri"/>
          <w:sz w:val="24"/>
          <w:szCs w:val="24"/>
          <w:lang w:val="ru-RU" w:eastAsia="ru-RU"/>
        </w:rPr>
        <w:t>.</w:t>
      </w:r>
    </w:p>
    <w:p w14:paraId="6C474C77" w14:textId="77777777"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t xml:space="preserve">4.6. Директор Закладу в межах </w:t>
      </w:r>
      <w:proofErr w:type="spellStart"/>
      <w:r w:rsidRPr="00C458F1">
        <w:rPr>
          <w:rFonts w:eastAsia="Calibri"/>
          <w:sz w:val="24"/>
          <w:szCs w:val="24"/>
          <w:lang w:val="ru-RU" w:eastAsia="ru-RU"/>
        </w:rPr>
        <w:t>наданих</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йому</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повноважень</w:t>
      </w:r>
      <w:proofErr w:type="spellEnd"/>
      <w:r w:rsidRPr="00C458F1">
        <w:rPr>
          <w:rFonts w:eastAsia="Calibri"/>
          <w:sz w:val="24"/>
          <w:szCs w:val="24"/>
          <w:lang w:val="ru-RU" w:eastAsia="ru-RU"/>
        </w:rPr>
        <w:t>:</w:t>
      </w:r>
    </w:p>
    <w:p w14:paraId="064D68BF" w14:textId="77777777"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t>-</w:t>
      </w:r>
      <w:r w:rsidRPr="00C458F1">
        <w:rPr>
          <w:rFonts w:eastAsia="Calibri"/>
          <w:sz w:val="24"/>
          <w:szCs w:val="24"/>
          <w:lang w:val="ru-RU" w:eastAsia="ru-RU"/>
        </w:rPr>
        <w:tab/>
      </w:r>
      <w:proofErr w:type="spellStart"/>
      <w:r w:rsidRPr="00C458F1">
        <w:rPr>
          <w:rFonts w:eastAsia="Calibri"/>
          <w:sz w:val="24"/>
          <w:szCs w:val="24"/>
          <w:lang w:val="ru-RU" w:eastAsia="ru-RU"/>
        </w:rPr>
        <w:t>організовує</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діяльність</w:t>
      </w:r>
      <w:proofErr w:type="spellEnd"/>
      <w:r w:rsidRPr="00C458F1">
        <w:rPr>
          <w:rFonts w:eastAsia="Calibri"/>
          <w:sz w:val="24"/>
          <w:szCs w:val="24"/>
          <w:lang w:val="ru-RU" w:eastAsia="ru-RU"/>
        </w:rPr>
        <w:t xml:space="preserve"> Закладу;</w:t>
      </w:r>
    </w:p>
    <w:p w14:paraId="62B81012" w14:textId="77777777"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t>-</w:t>
      </w:r>
      <w:r w:rsidRPr="00C458F1">
        <w:rPr>
          <w:rFonts w:eastAsia="Calibri"/>
          <w:sz w:val="24"/>
          <w:szCs w:val="24"/>
          <w:lang w:val="ru-RU" w:eastAsia="ru-RU"/>
        </w:rPr>
        <w:tab/>
      </w:r>
      <w:proofErr w:type="spellStart"/>
      <w:r w:rsidRPr="00C458F1">
        <w:rPr>
          <w:rFonts w:eastAsia="Calibri"/>
          <w:sz w:val="24"/>
          <w:szCs w:val="24"/>
          <w:lang w:val="ru-RU" w:eastAsia="ru-RU"/>
        </w:rPr>
        <w:t>вирішує</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питання</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фінансово-господарської</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діяльності</w:t>
      </w:r>
      <w:proofErr w:type="spellEnd"/>
      <w:r w:rsidRPr="00C458F1">
        <w:rPr>
          <w:rFonts w:eastAsia="Calibri"/>
          <w:sz w:val="24"/>
          <w:szCs w:val="24"/>
          <w:lang w:val="ru-RU" w:eastAsia="ru-RU"/>
        </w:rPr>
        <w:t xml:space="preserve"> Закладу;</w:t>
      </w:r>
    </w:p>
    <w:p w14:paraId="4A4D7494" w14:textId="77777777"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t>-</w:t>
      </w:r>
      <w:r w:rsidRPr="00C458F1">
        <w:rPr>
          <w:rFonts w:eastAsia="Calibri"/>
          <w:sz w:val="24"/>
          <w:szCs w:val="24"/>
          <w:lang w:val="ru-RU" w:eastAsia="ru-RU"/>
        </w:rPr>
        <w:tab/>
      </w:r>
      <w:proofErr w:type="spellStart"/>
      <w:r w:rsidRPr="00C458F1">
        <w:rPr>
          <w:rFonts w:eastAsia="Calibri"/>
          <w:sz w:val="24"/>
          <w:szCs w:val="24"/>
          <w:lang w:val="ru-RU" w:eastAsia="ru-RU"/>
        </w:rPr>
        <w:t>призначає</w:t>
      </w:r>
      <w:proofErr w:type="spellEnd"/>
      <w:r w:rsidRPr="00C458F1">
        <w:rPr>
          <w:rFonts w:eastAsia="Calibri"/>
          <w:sz w:val="24"/>
          <w:szCs w:val="24"/>
          <w:lang w:val="ru-RU" w:eastAsia="ru-RU"/>
        </w:rPr>
        <w:t xml:space="preserve"> </w:t>
      </w:r>
      <w:proofErr w:type="gramStart"/>
      <w:r w:rsidRPr="00C458F1">
        <w:rPr>
          <w:rFonts w:eastAsia="Calibri"/>
          <w:sz w:val="24"/>
          <w:szCs w:val="24"/>
          <w:lang w:val="ru-RU" w:eastAsia="ru-RU"/>
        </w:rPr>
        <w:t>на</w:t>
      </w:r>
      <w:proofErr w:type="gramEnd"/>
      <w:r w:rsidRPr="00C458F1">
        <w:rPr>
          <w:rFonts w:eastAsia="Calibri"/>
          <w:sz w:val="24"/>
          <w:szCs w:val="24"/>
          <w:lang w:val="ru-RU" w:eastAsia="ru-RU"/>
        </w:rPr>
        <w:t xml:space="preserve"> посаду та </w:t>
      </w:r>
      <w:proofErr w:type="spellStart"/>
      <w:r w:rsidRPr="00C458F1">
        <w:rPr>
          <w:rFonts w:eastAsia="Calibri"/>
          <w:sz w:val="24"/>
          <w:szCs w:val="24"/>
          <w:lang w:val="ru-RU" w:eastAsia="ru-RU"/>
        </w:rPr>
        <w:t>звільняє</w:t>
      </w:r>
      <w:proofErr w:type="spellEnd"/>
      <w:r w:rsidRPr="00C458F1">
        <w:rPr>
          <w:rFonts w:eastAsia="Calibri"/>
          <w:sz w:val="24"/>
          <w:szCs w:val="24"/>
          <w:lang w:val="ru-RU" w:eastAsia="ru-RU"/>
        </w:rPr>
        <w:t xml:space="preserve"> з посади </w:t>
      </w:r>
      <w:proofErr w:type="spellStart"/>
      <w:r w:rsidRPr="00C458F1">
        <w:rPr>
          <w:rFonts w:eastAsia="Calibri"/>
          <w:sz w:val="24"/>
          <w:szCs w:val="24"/>
          <w:lang w:val="ru-RU" w:eastAsia="ru-RU"/>
        </w:rPr>
        <w:t>заступників</w:t>
      </w:r>
      <w:proofErr w:type="spellEnd"/>
      <w:r w:rsidRPr="00C458F1">
        <w:rPr>
          <w:rFonts w:eastAsia="Calibri"/>
          <w:sz w:val="24"/>
          <w:szCs w:val="24"/>
          <w:lang w:val="ru-RU" w:eastAsia="ru-RU"/>
        </w:rPr>
        <w:t xml:space="preserve"> директора, </w:t>
      </w:r>
      <w:proofErr w:type="spellStart"/>
      <w:r w:rsidRPr="00C458F1">
        <w:rPr>
          <w:rFonts w:eastAsia="Calibri"/>
          <w:sz w:val="24"/>
          <w:szCs w:val="24"/>
          <w:lang w:val="ru-RU" w:eastAsia="ru-RU"/>
        </w:rPr>
        <w:t>педагогічних</w:t>
      </w:r>
      <w:proofErr w:type="spellEnd"/>
      <w:r w:rsidRPr="00C458F1">
        <w:rPr>
          <w:rFonts w:eastAsia="Calibri"/>
          <w:sz w:val="24"/>
          <w:szCs w:val="24"/>
          <w:lang w:val="ru-RU" w:eastAsia="ru-RU"/>
        </w:rPr>
        <w:t xml:space="preserve"> та </w:t>
      </w:r>
      <w:proofErr w:type="spellStart"/>
      <w:r w:rsidRPr="00C458F1">
        <w:rPr>
          <w:rFonts w:eastAsia="Calibri"/>
          <w:sz w:val="24"/>
          <w:szCs w:val="24"/>
          <w:lang w:val="ru-RU" w:eastAsia="ru-RU"/>
        </w:rPr>
        <w:t>інших</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працівників</w:t>
      </w:r>
      <w:proofErr w:type="spellEnd"/>
      <w:r w:rsidRPr="00C458F1">
        <w:rPr>
          <w:rFonts w:eastAsia="Calibri"/>
          <w:sz w:val="24"/>
          <w:szCs w:val="24"/>
          <w:lang w:val="ru-RU" w:eastAsia="ru-RU"/>
        </w:rPr>
        <w:t xml:space="preserve"> закладу, </w:t>
      </w:r>
      <w:proofErr w:type="spellStart"/>
      <w:r w:rsidRPr="00C458F1">
        <w:rPr>
          <w:rFonts w:eastAsia="Calibri"/>
          <w:sz w:val="24"/>
          <w:szCs w:val="24"/>
          <w:lang w:val="ru-RU" w:eastAsia="ru-RU"/>
        </w:rPr>
        <w:t>визначає</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їх</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функціональні</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обов’язки</w:t>
      </w:r>
      <w:proofErr w:type="spellEnd"/>
      <w:r w:rsidRPr="00C458F1">
        <w:rPr>
          <w:rFonts w:eastAsia="Calibri"/>
          <w:sz w:val="24"/>
          <w:szCs w:val="24"/>
          <w:lang w:val="ru-RU" w:eastAsia="ru-RU"/>
        </w:rPr>
        <w:t>;</w:t>
      </w:r>
    </w:p>
    <w:p w14:paraId="187E3D24" w14:textId="77777777"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t>-</w:t>
      </w:r>
      <w:r w:rsidRPr="00C458F1">
        <w:rPr>
          <w:rFonts w:eastAsia="Calibri"/>
          <w:sz w:val="24"/>
          <w:szCs w:val="24"/>
          <w:lang w:val="ru-RU" w:eastAsia="ru-RU"/>
        </w:rPr>
        <w:tab/>
      </w:r>
      <w:proofErr w:type="spellStart"/>
      <w:r w:rsidRPr="00C458F1">
        <w:rPr>
          <w:rFonts w:eastAsia="Calibri"/>
          <w:sz w:val="24"/>
          <w:szCs w:val="24"/>
          <w:lang w:val="ru-RU" w:eastAsia="ru-RU"/>
        </w:rPr>
        <w:t>забезпечує</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організацію</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освітнього</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процесу</w:t>
      </w:r>
      <w:proofErr w:type="spellEnd"/>
      <w:r w:rsidRPr="00C458F1">
        <w:rPr>
          <w:rFonts w:eastAsia="Calibri"/>
          <w:sz w:val="24"/>
          <w:szCs w:val="24"/>
          <w:lang w:val="ru-RU" w:eastAsia="ru-RU"/>
        </w:rPr>
        <w:t xml:space="preserve"> та </w:t>
      </w:r>
      <w:proofErr w:type="spellStart"/>
      <w:r w:rsidRPr="00C458F1">
        <w:rPr>
          <w:rFonts w:eastAsia="Calibri"/>
          <w:sz w:val="24"/>
          <w:szCs w:val="24"/>
          <w:lang w:val="ru-RU" w:eastAsia="ru-RU"/>
        </w:rPr>
        <w:t>здійснення</w:t>
      </w:r>
      <w:proofErr w:type="spellEnd"/>
      <w:r w:rsidRPr="00C458F1">
        <w:rPr>
          <w:rFonts w:eastAsia="Calibri"/>
          <w:sz w:val="24"/>
          <w:szCs w:val="24"/>
          <w:lang w:val="ru-RU" w:eastAsia="ru-RU"/>
        </w:rPr>
        <w:t xml:space="preserve"> контролю за </w:t>
      </w:r>
      <w:proofErr w:type="spellStart"/>
      <w:r w:rsidRPr="00C458F1">
        <w:rPr>
          <w:rFonts w:eastAsia="Calibri"/>
          <w:sz w:val="24"/>
          <w:szCs w:val="24"/>
          <w:lang w:val="ru-RU" w:eastAsia="ru-RU"/>
        </w:rPr>
        <w:t>виконанням</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освітніх</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програм</w:t>
      </w:r>
      <w:proofErr w:type="spellEnd"/>
      <w:r w:rsidRPr="00C458F1">
        <w:rPr>
          <w:rFonts w:eastAsia="Calibri"/>
          <w:sz w:val="24"/>
          <w:szCs w:val="24"/>
          <w:lang w:val="ru-RU" w:eastAsia="ru-RU"/>
        </w:rPr>
        <w:t>;</w:t>
      </w:r>
    </w:p>
    <w:p w14:paraId="3DFC4CB8" w14:textId="77777777"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t>-</w:t>
      </w:r>
      <w:r w:rsidRPr="00C458F1">
        <w:rPr>
          <w:rFonts w:eastAsia="Calibri"/>
          <w:sz w:val="24"/>
          <w:szCs w:val="24"/>
          <w:lang w:val="ru-RU" w:eastAsia="ru-RU"/>
        </w:rPr>
        <w:tab/>
      </w:r>
      <w:proofErr w:type="spellStart"/>
      <w:r w:rsidRPr="00C458F1">
        <w:rPr>
          <w:rFonts w:eastAsia="Calibri"/>
          <w:sz w:val="24"/>
          <w:szCs w:val="24"/>
          <w:lang w:val="ru-RU" w:eastAsia="ru-RU"/>
        </w:rPr>
        <w:t>забезпечує</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функціонування</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внутрішньої</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системи</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забезпечення</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якості</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освіти</w:t>
      </w:r>
      <w:proofErr w:type="spellEnd"/>
      <w:r w:rsidRPr="00C458F1">
        <w:rPr>
          <w:rFonts w:eastAsia="Calibri"/>
          <w:sz w:val="24"/>
          <w:szCs w:val="24"/>
          <w:lang w:val="ru-RU" w:eastAsia="ru-RU"/>
        </w:rPr>
        <w:t>;</w:t>
      </w:r>
    </w:p>
    <w:p w14:paraId="131802FE" w14:textId="77777777"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t>-</w:t>
      </w:r>
      <w:r w:rsidRPr="00C458F1">
        <w:rPr>
          <w:rFonts w:eastAsia="Calibri"/>
          <w:sz w:val="24"/>
          <w:szCs w:val="24"/>
          <w:lang w:val="ru-RU" w:eastAsia="ru-RU"/>
        </w:rPr>
        <w:tab/>
      </w:r>
      <w:proofErr w:type="spellStart"/>
      <w:r w:rsidRPr="00C458F1">
        <w:rPr>
          <w:rFonts w:eastAsia="Calibri"/>
          <w:sz w:val="24"/>
          <w:szCs w:val="24"/>
          <w:lang w:val="ru-RU" w:eastAsia="ru-RU"/>
        </w:rPr>
        <w:t>забезпечує</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умови</w:t>
      </w:r>
      <w:proofErr w:type="spellEnd"/>
      <w:r w:rsidRPr="00C458F1">
        <w:rPr>
          <w:rFonts w:eastAsia="Calibri"/>
          <w:sz w:val="24"/>
          <w:szCs w:val="24"/>
          <w:lang w:val="ru-RU" w:eastAsia="ru-RU"/>
        </w:rPr>
        <w:t xml:space="preserve"> для </w:t>
      </w:r>
      <w:proofErr w:type="spellStart"/>
      <w:r w:rsidRPr="00C458F1">
        <w:rPr>
          <w:rFonts w:eastAsia="Calibri"/>
          <w:sz w:val="24"/>
          <w:szCs w:val="24"/>
          <w:lang w:val="ru-RU" w:eastAsia="ru-RU"/>
        </w:rPr>
        <w:t>здійснення</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дієвого</w:t>
      </w:r>
      <w:proofErr w:type="spellEnd"/>
      <w:r w:rsidRPr="00C458F1">
        <w:rPr>
          <w:rFonts w:eastAsia="Calibri"/>
          <w:sz w:val="24"/>
          <w:szCs w:val="24"/>
          <w:lang w:val="ru-RU" w:eastAsia="ru-RU"/>
        </w:rPr>
        <w:t xml:space="preserve"> та </w:t>
      </w:r>
      <w:proofErr w:type="spellStart"/>
      <w:r w:rsidRPr="00C458F1">
        <w:rPr>
          <w:rFonts w:eastAsia="Calibri"/>
          <w:sz w:val="24"/>
          <w:szCs w:val="24"/>
          <w:lang w:val="ru-RU" w:eastAsia="ru-RU"/>
        </w:rPr>
        <w:t>відкритого</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громадського</w:t>
      </w:r>
      <w:proofErr w:type="spellEnd"/>
      <w:r w:rsidRPr="00C458F1">
        <w:rPr>
          <w:rFonts w:eastAsia="Calibri"/>
          <w:sz w:val="24"/>
          <w:szCs w:val="24"/>
          <w:lang w:val="ru-RU" w:eastAsia="ru-RU"/>
        </w:rPr>
        <w:t xml:space="preserve"> контролю за </w:t>
      </w:r>
      <w:proofErr w:type="spellStart"/>
      <w:r w:rsidRPr="00C458F1">
        <w:rPr>
          <w:rFonts w:eastAsia="Calibri"/>
          <w:sz w:val="24"/>
          <w:szCs w:val="24"/>
          <w:lang w:val="ru-RU" w:eastAsia="ru-RU"/>
        </w:rPr>
        <w:t>діяльністю</w:t>
      </w:r>
      <w:proofErr w:type="spellEnd"/>
      <w:r w:rsidRPr="00C458F1">
        <w:rPr>
          <w:rFonts w:eastAsia="Calibri"/>
          <w:sz w:val="24"/>
          <w:szCs w:val="24"/>
          <w:lang w:val="ru-RU" w:eastAsia="ru-RU"/>
        </w:rPr>
        <w:t xml:space="preserve"> закладу;</w:t>
      </w:r>
    </w:p>
    <w:p w14:paraId="1B377D14" w14:textId="77777777"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lastRenderedPageBreak/>
        <w:t>-</w:t>
      </w:r>
      <w:r w:rsidRPr="00C458F1">
        <w:rPr>
          <w:rFonts w:eastAsia="Calibri"/>
          <w:sz w:val="24"/>
          <w:szCs w:val="24"/>
          <w:lang w:val="ru-RU" w:eastAsia="ru-RU"/>
        </w:rPr>
        <w:tab/>
      </w:r>
      <w:proofErr w:type="spellStart"/>
      <w:r w:rsidRPr="00C458F1">
        <w:rPr>
          <w:rFonts w:eastAsia="Calibri"/>
          <w:sz w:val="24"/>
          <w:szCs w:val="24"/>
          <w:lang w:val="ru-RU" w:eastAsia="ru-RU"/>
        </w:rPr>
        <w:t>забезпечує</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своєчасне</w:t>
      </w:r>
      <w:proofErr w:type="spellEnd"/>
      <w:r w:rsidRPr="00C458F1">
        <w:rPr>
          <w:rFonts w:eastAsia="Calibri"/>
          <w:sz w:val="24"/>
          <w:szCs w:val="24"/>
          <w:lang w:val="ru-RU" w:eastAsia="ru-RU"/>
        </w:rPr>
        <w:t xml:space="preserve"> та </w:t>
      </w:r>
      <w:proofErr w:type="spellStart"/>
      <w:r w:rsidRPr="00C458F1">
        <w:rPr>
          <w:rFonts w:eastAsia="Calibri"/>
          <w:sz w:val="24"/>
          <w:szCs w:val="24"/>
          <w:lang w:val="ru-RU" w:eastAsia="ru-RU"/>
        </w:rPr>
        <w:t>які</w:t>
      </w:r>
      <w:proofErr w:type="gramStart"/>
      <w:r w:rsidRPr="00C458F1">
        <w:rPr>
          <w:rFonts w:eastAsia="Calibri"/>
          <w:sz w:val="24"/>
          <w:szCs w:val="24"/>
          <w:lang w:val="ru-RU" w:eastAsia="ru-RU"/>
        </w:rPr>
        <w:t>сне</w:t>
      </w:r>
      <w:proofErr w:type="spellEnd"/>
      <w:proofErr w:type="gramEnd"/>
      <w:r w:rsidRPr="00C458F1">
        <w:rPr>
          <w:rFonts w:eastAsia="Calibri"/>
          <w:sz w:val="24"/>
          <w:szCs w:val="24"/>
          <w:lang w:val="ru-RU" w:eastAsia="ru-RU"/>
        </w:rPr>
        <w:t xml:space="preserve"> </w:t>
      </w:r>
      <w:proofErr w:type="spellStart"/>
      <w:r w:rsidRPr="00C458F1">
        <w:rPr>
          <w:rFonts w:eastAsia="Calibri"/>
          <w:sz w:val="24"/>
          <w:szCs w:val="24"/>
          <w:lang w:val="ru-RU" w:eastAsia="ru-RU"/>
        </w:rPr>
        <w:t>подання</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статистичної</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звітності</w:t>
      </w:r>
      <w:proofErr w:type="spellEnd"/>
      <w:r w:rsidRPr="00C458F1">
        <w:rPr>
          <w:rFonts w:eastAsia="Calibri"/>
          <w:sz w:val="24"/>
          <w:szCs w:val="24"/>
          <w:lang w:val="ru-RU" w:eastAsia="ru-RU"/>
        </w:rPr>
        <w:t>;</w:t>
      </w:r>
    </w:p>
    <w:p w14:paraId="3AC62196" w14:textId="77777777"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t>-</w:t>
      </w:r>
      <w:r w:rsidRPr="00C458F1">
        <w:rPr>
          <w:rFonts w:eastAsia="Calibri"/>
          <w:sz w:val="24"/>
          <w:szCs w:val="24"/>
          <w:lang w:val="ru-RU" w:eastAsia="ru-RU"/>
        </w:rPr>
        <w:tab/>
      </w:r>
      <w:proofErr w:type="spellStart"/>
      <w:r w:rsidRPr="00C458F1">
        <w:rPr>
          <w:rFonts w:eastAsia="Calibri"/>
          <w:sz w:val="24"/>
          <w:szCs w:val="24"/>
          <w:lang w:val="ru-RU" w:eastAsia="ru-RU"/>
        </w:rPr>
        <w:t>сприяє</w:t>
      </w:r>
      <w:proofErr w:type="spellEnd"/>
      <w:r w:rsidRPr="00C458F1">
        <w:rPr>
          <w:rFonts w:eastAsia="Calibri"/>
          <w:sz w:val="24"/>
          <w:szCs w:val="24"/>
          <w:lang w:val="ru-RU" w:eastAsia="ru-RU"/>
        </w:rPr>
        <w:t xml:space="preserve"> та </w:t>
      </w:r>
      <w:proofErr w:type="spellStart"/>
      <w:r w:rsidRPr="00C458F1">
        <w:rPr>
          <w:rFonts w:eastAsia="Calibri"/>
          <w:sz w:val="24"/>
          <w:szCs w:val="24"/>
          <w:lang w:val="ru-RU" w:eastAsia="ru-RU"/>
        </w:rPr>
        <w:t>створює</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умови</w:t>
      </w:r>
      <w:proofErr w:type="spellEnd"/>
      <w:r w:rsidRPr="00C458F1">
        <w:rPr>
          <w:rFonts w:eastAsia="Calibri"/>
          <w:sz w:val="24"/>
          <w:szCs w:val="24"/>
          <w:lang w:val="ru-RU" w:eastAsia="ru-RU"/>
        </w:rPr>
        <w:t xml:space="preserve"> для </w:t>
      </w:r>
      <w:proofErr w:type="spellStart"/>
      <w:r w:rsidRPr="00C458F1">
        <w:rPr>
          <w:rFonts w:eastAsia="Calibri"/>
          <w:sz w:val="24"/>
          <w:szCs w:val="24"/>
          <w:lang w:val="ru-RU" w:eastAsia="ru-RU"/>
        </w:rPr>
        <w:t>діяльності</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органів</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самоврядування</w:t>
      </w:r>
      <w:proofErr w:type="spellEnd"/>
      <w:r w:rsidRPr="00C458F1">
        <w:rPr>
          <w:rFonts w:eastAsia="Calibri"/>
          <w:sz w:val="24"/>
          <w:szCs w:val="24"/>
          <w:lang w:val="ru-RU" w:eastAsia="ru-RU"/>
        </w:rPr>
        <w:t xml:space="preserve"> Закладу;</w:t>
      </w:r>
    </w:p>
    <w:p w14:paraId="5E034F9B" w14:textId="77777777"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t>-</w:t>
      </w:r>
      <w:r w:rsidRPr="00C458F1">
        <w:rPr>
          <w:rFonts w:eastAsia="Calibri"/>
          <w:sz w:val="24"/>
          <w:szCs w:val="24"/>
          <w:lang w:val="ru-RU" w:eastAsia="ru-RU"/>
        </w:rPr>
        <w:tab/>
      </w:r>
      <w:proofErr w:type="spellStart"/>
      <w:r w:rsidRPr="00C458F1">
        <w:rPr>
          <w:rFonts w:eastAsia="Calibri"/>
          <w:sz w:val="24"/>
          <w:szCs w:val="24"/>
          <w:lang w:val="ru-RU" w:eastAsia="ru-RU"/>
        </w:rPr>
        <w:t>сприяє</w:t>
      </w:r>
      <w:proofErr w:type="spellEnd"/>
      <w:r w:rsidRPr="00C458F1">
        <w:rPr>
          <w:rFonts w:eastAsia="Calibri"/>
          <w:sz w:val="24"/>
          <w:szCs w:val="24"/>
          <w:lang w:val="ru-RU" w:eastAsia="ru-RU"/>
        </w:rPr>
        <w:t xml:space="preserve"> здоровому способу </w:t>
      </w:r>
      <w:proofErr w:type="spellStart"/>
      <w:r w:rsidRPr="00C458F1">
        <w:rPr>
          <w:rFonts w:eastAsia="Calibri"/>
          <w:sz w:val="24"/>
          <w:szCs w:val="24"/>
          <w:lang w:val="ru-RU" w:eastAsia="ru-RU"/>
        </w:rPr>
        <w:t>життя</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здобувачів</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освіти</w:t>
      </w:r>
      <w:proofErr w:type="spellEnd"/>
      <w:r w:rsidRPr="00C458F1">
        <w:rPr>
          <w:rFonts w:eastAsia="Calibri"/>
          <w:sz w:val="24"/>
          <w:szCs w:val="24"/>
          <w:lang w:val="ru-RU" w:eastAsia="ru-RU"/>
        </w:rPr>
        <w:t xml:space="preserve"> та </w:t>
      </w:r>
      <w:proofErr w:type="spellStart"/>
      <w:r w:rsidRPr="00C458F1">
        <w:rPr>
          <w:rFonts w:eastAsia="Calibri"/>
          <w:sz w:val="24"/>
          <w:szCs w:val="24"/>
          <w:lang w:val="ru-RU" w:eastAsia="ru-RU"/>
        </w:rPr>
        <w:t>працівникі</w:t>
      </w:r>
      <w:proofErr w:type="gramStart"/>
      <w:r w:rsidRPr="00C458F1">
        <w:rPr>
          <w:rFonts w:eastAsia="Calibri"/>
          <w:sz w:val="24"/>
          <w:szCs w:val="24"/>
          <w:lang w:val="ru-RU" w:eastAsia="ru-RU"/>
        </w:rPr>
        <w:t>в</w:t>
      </w:r>
      <w:proofErr w:type="spellEnd"/>
      <w:proofErr w:type="gramEnd"/>
      <w:r w:rsidRPr="00C458F1">
        <w:rPr>
          <w:rFonts w:eastAsia="Calibri"/>
          <w:sz w:val="24"/>
          <w:szCs w:val="24"/>
          <w:lang w:val="ru-RU" w:eastAsia="ru-RU"/>
        </w:rPr>
        <w:t xml:space="preserve"> Закладу;</w:t>
      </w:r>
    </w:p>
    <w:p w14:paraId="4011DE87" w14:textId="77777777"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t>-</w:t>
      </w:r>
      <w:r w:rsidRPr="00C458F1">
        <w:rPr>
          <w:rFonts w:eastAsia="Calibri"/>
          <w:sz w:val="24"/>
          <w:szCs w:val="24"/>
          <w:lang w:val="ru-RU" w:eastAsia="ru-RU"/>
        </w:rPr>
        <w:tab/>
      </w:r>
      <w:proofErr w:type="spellStart"/>
      <w:r w:rsidRPr="00C458F1">
        <w:rPr>
          <w:rFonts w:eastAsia="Calibri"/>
          <w:sz w:val="24"/>
          <w:szCs w:val="24"/>
          <w:lang w:val="ru-RU" w:eastAsia="ru-RU"/>
        </w:rPr>
        <w:t>здійснює</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інші</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повноваження</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що</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делеговані</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Засновником</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або</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Уповноваженим</w:t>
      </w:r>
      <w:proofErr w:type="spellEnd"/>
      <w:r w:rsidRPr="00C458F1">
        <w:rPr>
          <w:rFonts w:eastAsia="Calibri"/>
          <w:sz w:val="24"/>
          <w:szCs w:val="24"/>
          <w:lang w:val="ru-RU" w:eastAsia="ru-RU"/>
        </w:rPr>
        <w:t xml:space="preserve"> органом  та/</w:t>
      </w:r>
      <w:proofErr w:type="spellStart"/>
      <w:r w:rsidRPr="00C458F1">
        <w:rPr>
          <w:rFonts w:eastAsia="Calibri"/>
          <w:sz w:val="24"/>
          <w:szCs w:val="24"/>
          <w:lang w:val="ru-RU" w:eastAsia="ru-RU"/>
        </w:rPr>
        <w:t>або</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передбачені</w:t>
      </w:r>
      <w:proofErr w:type="spellEnd"/>
      <w:r w:rsidRPr="00C458F1">
        <w:rPr>
          <w:rFonts w:eastAsia="Calibri"/>
          <w:sz w:val="24"/>
          <w:szCs w:val="24"/>
          <w:lang w:val="ru-RU" w:eastAsia="ru-RU"/>
        </w:rPr>
        <w:t xml:space="preserve"> Законами </w:t>
      </w:r>
      <w:proofErr w:type="spellStart"/>
      <w:r w:rsidRPr="00C458F1">
        <w:rPr>
          <w:rFonts w:eastAsia="Calibri"/>
          <w:sz w:val="24"/>
          <w:szCs w:val="24"/>
          <w:lang w:val="ru-RU" w:eastAsia="ru-RU"/>
        </w:rPr>
        <w:t>України</w:t>
      </w:r>
      <w:proofErr w:type="spellEnd"/>
      <w:r w:rsidRPr="00C458F1">
        <w:rPr>
          <w:rFonts w:eastAsia="Calibri"/>
          <w:sz w:val="24"/>
          <w:szCs w:val="24"/>
          <w:lang w:val="ru-RU" w:eastAsia="ru-RU"/>
        </w:rPr>
        <w:t xml:space="preserve"> "Про </w:t>
      </w:r>
      <w:proofErr w:type="spellStart"/>
      <w:r w:rsidRPr="00C458F1">
        <w:rPr>
          <w:rFonts w:eastAsia="Calibri"/>
          <w:sz w:val="24"/>
          <w:szCs w:val="24"/>
          <w:lang w:val="ru-RU" w:eastAsia="ru-RU"/>
        </w:rPr>
        <w:t>освіту</w:t>
      </w:r>
      <w:proofErr w:type="spellEnd"/>
      <w:r w:rsidRPr="00C458F1">
        <w:rPr>
          <w:rFonts w:eastAsia="Calibri"/>
          <w:sz w:val="24"/>
          <w:szCs w:val="24"/>
          <w:lang w:val="ru-RU" w:eastAsia="ru-RU"/>
        </w:rPr>
        <w:t xml:space="preserve">", "Про </w:t>
      </w:r>
      <w:proofErr w:type="spellStart"/>
      <w:r w:rsidRPr="00C458F1">
        <w:rPr>
          <w:rFonts w:eastAsia="Calibri"/>
          <w:sz w:val="24"/>
          <w:szCs w:val="24"/>
          <w:lang w:val="ru-RU" w:eastAsia="ru-RU"/>
        </w:rPr>
        <w:t>повну</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загальну</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середню</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освіту</w:t>
      </w:r>
      <w:proofErr w:type="spellEnd"/>
      <w:r w:rsidRPr="00C458F1">
        <w:rPr>
          <w:rFonts w:eastAsia="Calibri"/>
          <w:sz w:val="24"/>
          <w:szCs w:val="24"/>
          <w:lang w:val="ru-RU" w:eastAsia="ru-RU"/>
        </w:rPr>
        <w:t>".</w:t>
      </w:r>
    </w:p>
    <w:p w14:paraId="0892A621" w14:textId="77777777" w:rsidR="00C458F1" w:rsidRPr="00C458F1" w:rsidRDefault="00C458F1" w:rsidP="00C458F1">
      <w:pPr>
        <w:tabs>
          <w:tab w:val="num" w:pos="0"/>
        </w:tabs>
        <w:ind w:firstLine="567"/>
        <w:jc w:val="both"/>
        <w:rPr>
          <w:rFonts w:eastAsia="Calibri"/>
          <w:sz w:val="24"/>
          <w:szCs w:val="24"/>
          <w:lang w:val="ru-RU" w:eastAsia="ru-RU"/>
        </w:rPr>
      </w:pPr>
      <w:r w:rsidRPr="00C458F1">
        <w:rPr>
          <w:rFonts w:eastAsia="Calibri"/>
          <w:sz w:val="24"/>
          <w:szCs w:val="24"/>
          <w:lang w:val="ru-RU" w:eastAsia="ru-RU"/>
        </w:rPr>
        <w:t xml:space="preserve">4.7. Директор Закладу є головою </w:t>
      </w:r>
      <w:proofErr w:type="spellStart"/>
      <w:r w:rsidRPr="00C458F1">
        <w:rPr>
          <w:rFonts w:eastAsia="Calibri"/>
          <w:sz w:val="24"/>
          <w:szCs w:val="24"/>
          <w:lang w:val="ru-RU" w:eastAsia="ru-RU"/>
        </w:rPr>
        <w:t>педагогічної</w:t>
      </w:r>
      <w:proofErr w:type="spellEnd"/>
      <w:r w:rsidRPr="00C458F1">
        <w:rPr>
          <w:rFonts w:eastAsia="Calibri"/>
          <w:sz w:val="24"/>
          <w:szCs w:val="24"/>
          <w:lang w:val="ru-RU" w:eastAsia="ru-RU"/>
        </w:rPr>
        <w:t xml:space="preserve"> </w:t>
      </w:r>
      <w:proofErr w:type="gramStart"/>
      <w:r w:rsidRPr="00C458F1">
        <w:rPr>
          <w:rFonts w:eastAsia="Calibri"/>
          <w:sz w:val="24"/>
          <w:szCs w:val="24"/>
          <w:lang w:val="ru-RU" w:eastAsia="ru-RU"/>
        </w:rPr>
        <w:t>ради</w:t>
      </w:r>
      <w:proofErr w:type="gramEnd"/>
      <w:r w:rsidRPr="00C458F1">
        <w:rPr>
          <w:rFonts w:eastAsia="Calibri"/>
          <w:sz w:val="24"/>
          <w:szCs w:val="24"/>
          <w:lang w:val="ru-RU" w:eastAsia="ru-RU"/>
        </w:rPr>
        <w:t xml:space="preserve"> - </w:t>
      </w:r>
      <w:proofErr w:type="spellStart"/>
      <w:r w:rsidRPr="00C458F1">
        <w:rPr>
          <w:rFonts w:eastAsia="Calibri"/>
          <w:sz w:val="24"/>
          <w:szCs w:val="24"/>
          <w:lang w:val="ru-RU" w:eastAsia="ru-RU"/>
        </w:rPr>
        <w:t>постійно</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діючого</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колегіального</w:t>
      </w:r>
      <w:proofErr w:type="spellEnd"/>
      <w:r w:rsidRPr="00C458F1">
        <w:rPr>
          <w:rFonts w:eastAsia="Calibri"/>
          <w:sz w:val="24"/>
          <w:szCs w:val="24"/>
          <w:lang w:val="ru-RU" w:eastAsia="ru-RU"/>
        </w:rPr>
        <w:t xml:space="preserve"> органу </w:t>
      </w:r>
      <w:proofErr w:type="spellStart"/>
      <w:r w:rsidRPr="00C458F1">
        <w:rPr>
          <w:rFonts w:eastAsia="Calibri"/>
          <w:sz w:val="24"/>
          <w:szCs w:val="24"/>
          <w:lang w:val="ru-RU" w:eastAsia="ru-RU"/>
        </w:rPr>
        <w:t>управління</w:t>
      </w:r>
      <w:proofErr w:type="spellEnd"/>
      <w:r w:rsidRPr="00C458F1">
        <w:rPr>
          <w:rFonts w:eastAsia="Calibri"/>
          <w:sz w:val="24"/>
          <w:szCs w:val="24"/>
          <w:lang w:val="ru-RU" w:eastAsia="ru-RU"/>
        </w:rPr>
        <w:t xml:space="preserve"> Закладом. </w:t>
      </w:r>
      <w:proofErr w:type="spellStart"/>
      <w:r w:rsidRPr="00C458F1">
        <w:rPr>
          <w:rFonts w:eastAsia="Calibri"/>
          <w:sz w:val="24"/>
          <w:szCs w:val="24"/>
          <w:lang w:val="ru-RU" w:eastAsia="ru-RU"/>
        </w:rPr>
        <w:t>Усі</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педагогічні</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працівники</w:t>
      </w:r>
      <w:proofErr w:type="spellEnd"/>
      <w:r w:rsidRPr="00C458F1">
        <w:rPr>
          <w:rFonts w:eastAsia="Calibri"/>
          <w:sz w:val="24"/>
          <w:szCs w:val="24"/>
          <w:lang w:val="ru-RU" w:eastAsia="ru-RU"/>
        </w:rPr>
        <w:t xml:space="preserve"> Закладу  </w:t>
      </w:r>
      <w:proofErr w:type="spellStart"/>
      <w:r w:rsidRPr="00C458F1">
        <w:rPr>
          <w:rFonts w:eastAsia="Calibri"/>
          <w:sz w:val="24"/>
          <w:szCs w:val="24"/>
          <w:lang w:val="ru-RU" w:eastAsia="ru-RU"/>
        </w:rPr>
        <w:t>беруть</w:t>
      </w:r>
      <w:proofErr w:type="spellEnd"/>
      <w:r w:rsidRPr="00C458F1">
        <w:rPr>
          <w:rFonts w:eastAsia="Calibri"/>
          <w:sz w:val="24"/>
          <w:szCs w:val="24"/>
          <w:lang w:val="ru-RU" w:eastAsia="ru-RU"/>
        </w:rPr>
        <w:t xml:space="preserve"> участь у </w:t>
      </w:r>
      <w:proofErr w:type="spellStart"/>
      <w:r w:rsidRPr="00C458F1">
        <w:rPr>
          <w:rFonts w:eastAsia="Calibri"/>
          <w:sz w:val="24"/>
          <w:szCs w:val="24"/>
          <w:lang w:val="ru-RU" w:eastAsia="ru-RU"/>
        </w:rPr>
        <w:t>засіданнях</w:t>
      </w:r>
      <w:proofErr w:type="spellEnd"/>
      <w:r w:rsidRPr="00C458F1">
        <w:rPr>
          <w:rFonts w:eastAsia="Calibri"/>
          <w:sz w:val="24"/>
          <w:szCs w:val="24"/>
          <w:lang w:val="ru-RU" w:eastAsia="ru-RU"/>
        </w:rPr>
        <w:t xml:space="preserve"> </w:t>
      </w:r>
      <w:proofErr w:type="spellStart"/>
      <w:r w:rsidRPr="00C458F1">
        <w:rPr>
          <w:rFonts w:eastAsia="Calibri"/>
          <w:sz w:val="24"/>
          <w:szCs w:val="24"/>
          <w:lang w:val="ru-RU" w:eastAsia="ru-RU"/>
        </w:rPr>
        <w:t>педагогічної</w:t>
      </w:r>
      <w:proofErr w:type="spellEnd"/>
      <w:r w:rsidRPr="00C458F1">
        <w:rPr>
          <w:rFonts w:eastAsia="Calibri"/>
          <w:sz w:val="24"/>
          <w:szCs w:val="24"/>
          <w:lang w:val="ru-RU" w:eastAsia="ru-RU"/>
        </w:rPr>
        <w:t xml:space="preserve"> </w:t>
      </w:r>
      <w:proofErr w:type="gramStart"/>
      <w:r w:rsidRPr="00C458F1">
        <w:rPr>
          <w:rFonts w:eastAsia="Calibri"/>
          <w:sz w:val="24"/>
          <w:szCs w:val="24"/>
          <w:lang w:val="ru-RU" w:eastAsia="ru-RU"/>
        </w:rPr>
        <w:t>ради</w:t>
      </w:r>
      <w:proofErr w:type="gramEnd"/>
      <w:r w:rsidRPr="00C458F1">
        <w:rPr>
          <w:rFonts w:eastAsia="Calibri"/>
          <w:sz w:val="24"/>
          <w:szCs w:val="24"/>
          <w:lang w:val="ru-RU" w:eastAsia="ru-RU"/>
        </w:rPr>
        <w:t>.</w:t>
      </w:r>
    </w:p>
    <w:p w14:paraId="7CFC0598" w14:textId="77777777" w:rsidR="00C458F1" w:rsidRPr="00C458F1" w:rsidRDefault="00C458F1" w:rsidP="00C458F1">
      <w:pPr>
        <w:shd w:val="clear" w:color="auto" w:fill="FFFFFF"/>
        <w:tabs>
          <w:tab w:val="left" w:pos="142"/>
          <w:tab w:val="left" w:pos="1276"/>
          <w:tab w:val="left" w:pos="1418"/>
        </w:tabs>
        <w:autoSpaceDE w:val="0"/>
        <w:autoSpaceDN w:val="0"/>
        <w:adjustRightInd w:val="0"/>
        <w:jc w:val="both"/>
        <w:rPr>
          <w:rFonts w:eastAsia="Calibri"/>
          <w:sz w:val="24"/>
          <w:szCs w:val="24"/>
          <w:lang w:eastAsia="ru-RU"/>
        </w:rPr>
      </w:pPr>
      <w:r w:rsidRPr="00C458F1">
        <w:rPr>
          <w:rFonts w:eastAsia="Calibri"/>
          <w:sz w:val="24"/>
          <w:szCs w:val="24"/>
          <w:lang w:eastAsia="ru-RU"/>
        </w:rPr>
        <w:t xml:space="preserve">         4.8. Засідання педагогічної ради проводяться у міру потреби, але не менш як чотири рази на рік.</w:t>
      </w:r>
    </w:p>
    <w:p w14:paraId="6B6F8E9A" w14:textId="77777777" w:rsidR="00C458F1" w:rsidRPr="00C458F1" w:rsidRDefault="00C458F1" w:rsidP="00C458F1">
      <w:pPr>
        <w:shd w:val="clear" w:color="auto" w:fill="FFFFFF"/>
        <w:tabs>
          <w:tab w:val="left" w:pos="142"/>
          <w:tab w:val="left" w:pos="1276"/>
          <w:tab w:val="left" w:pos="1418"/>
        </w:tabs>
        <w:autoSpaceDE w:val="0"/>
        <w:autoSpaceDN w:val="0"/>
        <w:adjustRightInd w:val="0"/>
        <w:jc w:val="both"/>
        <w:rPr>
          <w:rFonts w:eastAsia="Calibri"/>
          <w:sz w:val="24"/>
          <w:szCs w:val="24"/>
          <w:lang w:eastAsia="ru-RU"/>
        </w:rPr>
      </w:pPr>
      <w:r w:rsidRPr="00C458F1">
        <w:rPr>
          <w:rFonts w:eastAsia="Calibri"/>
          <w:sz w:val="24"/>
          <w:szCs w:val="24"/>
          <w:lang w:eastAsia="ru-RU"/>
        </w:rPr>
        <w:t xml:space="preserve">         4.9. Педагогічна рада Закладу:</w:t>
      </w:r>
    </w:p>
    <w:p w14:paraId="31BEA9D9" w14:textId="77777777" w:rsidR="00C458F1" w:rsidRPr="00C458F1" w:rsidRDefault="00C458F1" w:rsidP="00C458F1">
      <w:pPr>
        <w:numPr>
          <w:ilvl w:val="0"/>
          <w:numId w:val="8"/>
        </w:numPr>
        <w:shd w:val="clear" w:color="auto" w:fill="FFFFFF"/>
        <w:tabs>
          <w:tab w:val="left" w:pos="993"/>
        </w:tabs>
        <w:ind w:firstLine="567"/>
        <w:jc w:val="both"/>
        <w:textAlignment w:val="baseline"/>
        <w:rPr>
          <w:sz w:val="24"/>
          <w:szCs w:val="24"/>
          <w:lang w:eastAsia="ru-RU"/>
        </w:rPr>
      </w:pPr>
      <w:r w:rsidRPr="00C458F1">
        <w:rPr>
          <w:sz w:val="24"/>
          <w:szCs w:val="24"/>
          <w:lang w:eastAsia="ru-RU"/>
        </w:rPr>
        <w:t>схвалює стратегію розвитку Закладу освіти та річний план роботи;</w:t>
      </w:r>
    </w:p>
    <w:p w14:paraId="7A86C611" w14:textId="77777777" w:rsidR="00C458F1" w:rsidRPr="00C458F1" w:rsidRDefault="00C458F1" w:rsidP="00C458F1">
      <w:pPr>
        <w:numPr>
          <w:ilvl w:val="0"/>
          <w:numId w:val="8"/>
        </w:numPr>
        <w:shd w:val="clear" w:color="auto" w:fill="FFFFFF"/>
        <w:tabs>
          <w:tab w:val="left" w:pos="993"/>
        </w:tabs>
        <w:ind w:firstLine="567"/>
        <w:jc w:val="both"/>
        <w:textAlignment w:val="baseline"/>
        <w:rPr>
          <w:sz w:val="24"/>
          <w:szCs w:val="24"/>
          <w:lang w:eastAsia="ru-RU"/>
        </w:rPr>
      </w:pPr>
      <w:bookmarkStart w:id="12" w:name="n679"/>
      <w:bookmarkEnd w:id="12"/>
      <w:r w:rsidRPr="00C458F1">
        <w:rPr>
          <w:sz w:val="24"/>
          <w:szCs w:val="24"/>
          <w:lang w:eastAsia="ru-RU"/>
        </w:rPr>
        <w:t>схвалює освітню (освітні) програму (програми), зміни до неї (них) та оцінює результати її (їх) виконання;</w:t>
      </w:r>
    </w:p>
    <w:p w14:paraId="1F696B05" w14:textId="77777777" w:rsidR="00C458F1" w:rsidRPr="00C458F1" w:rsidRDefault="00C458F1" w:rsidP="00C458F1">
      <w:pPr>
        <w:numPr>
          <w:ilvl w:val="0"/>
          <w:numId w:val="8"/>
        </w:numPr>
        <w:shd w:val="clear" w:color="auto" w:fill="FFFFFF"/>
        <w:tabs>
          <w:tab w:val="left" w:pos="993"/>
        </w:tabs>
        <w:ind w:firstLine="567"/>
        <w:jc w:val="both"/>
        <w:textAlignment w:val="baseline"/>
        <w:rPr>
          <w:sz w:val="24"/>
          <w:szCs w:val="24"/>
          <w:lang w:eastAsia="ru-RU"/>
        </w:rPr>
      </w:pPr>
      <w:bookmarkStart w:id="13" w:name="n680"/>
      <w:bookmarkEnd w:id="13"/>
      <w:r w:rsidRPr="00C458F1">
        <w:rPr>
          <w:sz w:val="24"/>
          <w:szCs w:val="24"/>
          <w:lang w:eastAsia="ru-RU"/>
        </w:rPr>
        <w:t>схвалює правила внутрішнього розпорядку, положення про внутрішню систему забезпечення якості освіти;</w:t>
      </w:r>
    </w:p>
    <w:p w14:paraId="2A3B6793" w14:textId="77777777" w:rsidR="00C458F1" w:rsidRPr="00C458F1" w:rsidRDefault="00C458F1" w:rsidP="00C458F1">
      <w:pPr>
        <w:numPr>
          <w:ilvl w:val="0"/>
          <w:numId w:val="8"/>
        </w:numPr>
        <w:shd w:val="clear" w:color="auto" w:fill="FFFFFF"/>
        <w:tabs>
          <w:tab w:val="left" w:pos="993"/>
        </w:tabs>
        <w:ind w:firstLine="567"/>
        <w:jc w:val="both"/>
        <w:textAlignment w:val="baseline"/>
        <w:rPr>
          <w:sz w:val="24"/>
          <w:szCs w:val="24"/>
          <w:lang w:eastAsia="ru-RU"/>
        </w:rPr>
      </w:pPr>
      <w:bookmarkStart w:id="14" w:name="n681"/>
      <w:bookmarkEnd w:id="14"/>
      <w:r w:rsidRPr="00C458F1">
        <w:rPr>
          <w:sz w:val="24"/>
          <w:szCs w:val="24"/>
          <w:lang w:eastAsia="ru-RU"/>
        </w:rPr>
        <w:t>приймає рішення щодо вдосконалення і методичного забезпечення освітнього процесу;</w:t>
      </w:r>
    </w:p>
    <w:p w14:paraId="44013431" w14:textId="77777777" w:rsidR="00C458F1" w:rsidRPr="00C458F1" w:rsidRDefault="00C458F1" w:rsidP="00C458F1">
      <w:pPr>
        <w:numPr>
          <w:ilvl w:val="0"/>
          <w:numId w:val="8"/>
        </w:numPr>
        <w:shd w:val="clear" w:color="auto" w:fill="FFFFFF"/>
        <w:tabs>
          <w:tab w:val="left" w:pos="993"/>
        </w:tabs>
        <w:ind w:firstLine="567"/>
        <w:jc w:val="both"/>
        <w:textAlignment w:val="baseline"/>
        <w:rPr>
          <w:sz w:val="24"/>
          <w:szCs w:val="24"/>
          <w:lang w:eastAsia="ru-RU"/>
        </w:rPr>
      </w:pPr>
      <w:bookmarkStart w:id="15" w:name="n682"/>
      <w:bookmarkEnd w:id="15"/>
      <w:r w:rsidRPr="00C458F1">
        <w:rPr>
          <w:sz w:val="24"/>
          <w:szCs w:val="24"/>
          <w:lang w:eastAsia="ru-RU"/>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14:paraId="7D3C01B5" w14:textId="77777777" w:rsidR="00C458F1" w:rsidRPr="00C458F1" w:rsidRDefault="00C458F1" w:rsidP="00C458F1">
      <w:pPr>
        <w:numPr>
          <w:ilvl w:val="0"/>
          <w:numId w:val="8"/>
        </w:numPr>
        <w:shd w:val="clear" w:color="auto" w:fill="FFFFFF"/>
        <w:tabs>
          <w:tab w:val="left" w:pos="993"/>
        </w:tabs>
        <w:ind w:firstLine="567"/>
        <w:jc w:val="both"/>
        <w:textAlignment w:val="baseline"/>
        <w:rPr>
          <w:sz w:val="24"/>
          <w:szCs w:val="24"/>
          <w:lang w:eastAsia="ru-RU"/>
        </w:rPr>
      </w:pPr>
      <w:bookmarkStart w:id="16" w:name="n683"/>
      <w:bookmarkEnd w:id="16"/>
      <w:r w:rsidRPr="00C458F1">
        <w:rPr>
          <w:sz w:val="24"/>
          <w:szCs w:val="24"/>
          <w:lang w:eastAsia="ru-RU"/>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14:paraId="021A68A8" w14:textId="77777777" w:rsidR="00C458F1" w:rsidRPr="00C458F1" w:rsidRDefault="00C458F1" w:rsidP="00C458F1">
      <w:pPr>
        <w:numPr>
          <w:ilvl w:val="0"/>
          <w:numId w:val="8"/>
        </w:numPr>
        <w:shd w:val="clear" w:color="auto" w:fill="FFFFFF"/>
        <w:tabs>
          <w:tab w:val="left" w:pos="993"/>
        </w:tabs>
        <w:ind w:firstLine="567"/>
        <w:jc w:val="both"/>
        <w:textAlignment w:val="baseline"/>
        <w:rPr>
          <w:sz w:val="24"/>
          <w:szCs w:val="24"/>
          <w:lang w:eastAsia="ru-RU"/>
        </w:rPr>
      </w:pPr>
      <w:bookmarkStart w:id="17" w:name="n684"/>
      <w:bookmarkEnd w:id="17"/>
      <w:r w:rsidRPr="00C458F1">
        <w:rPr>
          <w:sz w:val="24"/>
          <w:szCs w:val="24"/>
          <w:lang w:eastAsia="ru-RU"/>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14:paraId="4A2D97B9" w14:textId="77777777" w:rsidR="00C458F1" w:rsidRPr="00C458F1" w:rsidRDefault="00C458F1" w:rsidP="00C458F1">
      <w:pPr>
        <w:numPr>
          <w:ilvl w:val="0"/>
          <w:numId w:val="8"/>
        </w:numPr>
        <w:shd w:val="clear" w:color="auto" w:fill="FFFFFF"/>
        <w:tabs>
          <w:tab w:val="left" w:pos="993"/>
        </w:tabs>
        <w:ind w:firstLine="567"/>
        <w:jc w:val="both"/>
        <w:textAlignment w:val="baseline"/>
        <w:rPr>
          <w:sz w:val="24"/>
          <w:szCs w:val="24"/>
          <w:lang w:eastAsia="ru-RU"/>
        </w:rPr>
      </w:pPr>
      <w:bookmarkStart w:id="18" w:name="n685"/>
      <w:bookmarkEnd w:id="18"/>
      <w:r w:rsidRPr="00C458F1">
        <w:rPr>
          <w:sz w:val="24"/>
          <w:szCs w:val="24"/>
          <w:lang w:eastAsia="ru-RU"/>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522271DE" w14:textId="77777777" w:rsidR="00C458F1" w:rsidRPr="00C458F1" w:rsidRDefault="00C458F1" w:rsidP="00C458F1">
      <w:pPr>
        <w:numPr>
          <w:ilvl w:val="0"/>
          <w:numId w:val="8"/>
        </w:numPr>
        <w:shd w:val="clear" w:color="auto" w:fill="FFFFFF"/>
        <w:tabs>
          <w:tab w:val="left" w:pos="993"/>
        </w:tabs>
        <w:ind w:firstLine="567"/>
        <w:jc w:val="both"/>
        <w:textAlignment w:val="baseline"/>
        <w:rPr>
          <w:sz w:val="24"/>
          <w:szCs w:val="24"/>
          <w:lang w:eastAsia="ru-RU"/>
        </w:rPr>
      </w:pPr>
      <w:bookmarkStart w:id="19" w:name="n686"/>
      <w:bookmarkEnd w:id="19"/>
      <w:r w:rsidRPr="00C458F1">
        <w:rPr>
          <w:sz w:val="24"/>
          <w:szCs w:val="24"/>
          <w:lang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w:t>
      </w:r>
    </w:p>
    <w:p w14:paraId="0E774471" w14:textId="77777777" w:rsidR="00C458F1" w:rsidRPr="00C458F1" w:rsidRDefault="00C458F1" w:rsidP="00C458F1">
      <w:pPr>
        <w:numPr>
          <w:ilvl w:val="0"/>
          <w:numId w:val="8"/>
        </w:numPr>
        <w:shd w:val="clear" w:color="auto" w:fill="FFFFFF"/>
        <w:tabs>
          <w:tab w:val="left" w:pos="993"/>
        </w:tabs>
        <w:ind w:firstLine="567"/>
        <w:jc w:val="both"/>
        <w:textAlignment w:val="baseline"/>
        <w:rPr>
          <w:sz w:val="24"/>
          <w:szCs w:val="24"/>
          <w:lang w:eastAsia="ru-RU"/>
        </w:rPr>
      </w:pPr>
      <w:bookmarkStart w:id="20" w:name="n687"/>
      <w:bookmarkEnd w:id="20"/>
      <w:r w:rsidRPr="00C458F1">
        <w:rPr>
          <w:sz w:val="24"/>
          <w:szCs w:val="24"/>
          <w:lang w:eastAsia="ru-RU"/>
        </w:rPr>
        <w:t>розглядає інші питання, віднесені законом та/або статутом закладу освіти до її повноважень.</w:t>
      </w:r>
    </w:p>
    <w:p w14:paraId="10896105" w14:textId="77777777" w:rsidR="00C458F1" w:rsidRPr="00C458F1" w:rsidRDefault="00C458F1" w:rsidP="00C458F1">
      <w:pPr>
        <w:ind w:firstLine="567"/>
        <w:jc w:val="both"/>
        <w:rPr>
          <w:sz w:val="24"/>
          <w:szCs w:val="24"/>
          <w:lang w:val="ru-RU"/>
        </w:rPr>
      </w:pPr>
      <w:bookmarkStart w:id="21" w:name="n688"/>
      <w:bookmarkEnd w:id="21"/>
      <w:proofErr w:type="spellStart"/>
      <w:r w:rsidRPr="00C458F1">
        <w:rPr>
          <w:sz w:val="24"/>
          <w:szCs w:val="24"/>
          <w:lang w:val="ru-RU"/>
        </w:rPr>
        <w:t>Засідання</w:t>
      </w:r>
      <w:proofErr w:type="spellEnd"/>
      <w:r w:rsidRPr="00C458F1">
        <w:rPr>
          <w:sz w:val="24"/>
          <w:szCs w:val="24"/>
          <w:lang w:val="ru-RU"/>
        </w:rPr>
        <w:t xml:space="preserve"> </w:t>
      </w:r>
      <w:proofErr w:type="spellStart"/>
      <w:r w:rsidRPr="00C458F1">
        <w:rPr>
          <w:sz w:val="24"/>
          <w:szCs w:val="24"/>
          <w:lang w:val="ru-RU"/>
        </w:rPr>
        <w:t>педагогічної</w:t>
      </w:r>
      <w:proofErr w:type="spellEnd"/>
      <w:r w:rsidRPr="00C458F1">
        <w:rPr>
          <w:sz w:val="24"/>
          <w:szCs w:val="24"/>
          <w:lang w:val="ru-RU"/>
        </w:rPr>
        <w:t xml:space="preserve"> ради є </w:t>
      </w:r>
      <w:proofErr w:type="spellStart"/>
      <w:r w:rsidRPr="00C458F1">
        <w:rPr>
          <w:sz w:val="24"/>
          <w:szCs w:val="24"/>
          <w:lang w:val="ru-RU"/>
        </w:rPr>
        <w:t>правомочним</w:t>
      </w:r>
      <w:proofErr w:type="spellEnd"/>
      <w:r w:rsidRPr="00C458F1">
        <w:rPr>
          <w:sz w:val="24"/>
          <w:szCs w:val="24"/>
          <w:lang w:val="ru-RU"/>
        </w:rPr>
        <w:t xml:space="preserve">, </w:t>
      </w:r>
      <w:proofErr w:type="spellStart"/>
      <w:r w:rsidRPr="00C458F1">
        <w:rPr>
          <w:sz w:val="24"/>
          <w:szCs w:val="24"/>
          <w:lang w:val="ru-RU"/>
        </w:rPr>
        <w:t>якщо</w:t>
      </w:r>
      <w:proofErr w:type="spellEnd"/>
      <w:r w:rsidRPr="00C458F1">
        <w:rPr>
          <w:sz w:val="24"/>
          <w:szCs w:val="24"/>
          <w:lang w:val="ru-RU"/>
        </w:rPr>
        <w:t xml:space="preserve"> на </w:t>
      </w:r>
      <w:proofErr w:type="spellStart"/>
      <w:r w:rsidRPr="00C458F1">
        <w:rPr>
          <w:sz w:val="24"/>
          <w:szCs w:val="24"/>
          <w:lang w:val="ru-RU"/>
        </w:rPr>
        <w:t>ньому</w:t>
      </w:r>
      <w:proofErr w:type="spellEnd"/>
      <w:r w:rsidRPr="00C458F1">
        <w:rPr>
          <w:sz w:val="24"/>
          <w:szCs w:val="24"/>
          <w:lang w:val="ru-RU"/>
        </w:rPr>
        <w:t xml:space="preserve"> </w:t>
      </w:r>
      <w:proofErr w:type="spellStart"/>
      <w:r w:rsidRPr="00C458F1">
        <w:rPr>
          <w:sz w:val="24"/>
          <w:szCs w:val="24"/>
          <w:lang w:val="ru-RU"/>
        </w:rPr>
        <w:t>присутні</w:t>
      </w:r>
      <w:proofErr w:type="spellEnd"/>
      <w:r w:rsidRPr="00C458F1">
        <w:rPr>
          <w:sz w:val="24"/>
          <w:szCs w:val="24"/>
          <w:lang w:val="ru-RU"/>
        </w:rPr>
        <w:t xml:space="preserve"> не </w:t>
      </w:r>
      <w:proofErr w:type="spellStart"/>
      <w:r w:rsidRPr="00C458F1">
        <w:rPr>
          <w:sz w:val="24"/>
          <w:szCs w:val="24"/>
          <w:lang w:val="ru-RU"/>
        </w:rPr>
        <w:t>менше</w:t>
      </w:r>
      <w:proofErr w:type="spellEnd"/>
      <w:r w:rsidRPr="00C458F1">
        <w:rPr>
          <w:sz w:val="24"/>
          <w:szCs w:val="24"/>
          <w:lang w:val="ru-RU"/>
        </w:rPr>
        <w:t xml:space="preserve"> </w:t>
      </w:r>
      <w:proofErr w:type="spellStart"/>
      <w:r w:rsidRPr="00C458F1">
        <w:rPr>
          <w:sz w:val="24"/>
          <w:szCs w:val="24"/>
          <w:lang w:val="ru-RU"/>
        </w:rPr>
        <w:t>двох</w:t>
      </w:r>
      <w:proofErr w:type="spellEnd"/>
      <w:r w:rsidRPr="00C458F1">
        <w:rPr>
          <w:sz w:val="24"/>
          <w:szCs w:val="24"/>
          <w:lang w:val="ru-RU"/>
        </w:rPr>
        <w:t xml:space="preserve"> </w:t>
      </w:r>
      <w:proofErr w:type="spellStart"/>
      <w:r w:rsidRPr="00C458F1">
        <w:rPr>
          <w:sz w:val="24"/>
          <w:szCs w:val="24"/>
          <w:lang w:val="ru-RU"/>
        </w:rPr>
        <w:t>третин</w:t>
      </w:r>
      <w:proofErr w:type="spellEnd"/>
      <w:r w:rsidRPr="00C458F1">
        <w:rPr>
          <w:sz w:val="24"/>
          <w:szCs w:val="24"/>
          <w:lang w:val="ru-RU"/>
        </w:rPr>
        <w:t xml:space="preserve"> </w:t>
      </w:r>
      <w:proofErr w:type="spellStart"/>
      <w:r w:rsidRPr="00C458F1">
        <w:rPr>
          <w:sz w:val="24"/>
          <w:szCs w:val="24"/>
          <w:lang w:val="ru-RU"/>
        </w:rPr>
        <w:t>її</w:t>
      </w:r>
      <w:proofErr w:type="spellEnd"/>
      <w:r w:rsidRPr="00C458F1">
        <w:rPr>
          <w:sz w:val="24"/>
          <w:szCs w:val="24"/>
          <w:lang w:val="ru-RU"/>
        </w:rPr>
        <w:t xml:space="preserve"> складу. </w:t>
      </w:r>
      <w:proofErr w:type="spellStart"/>
      <w:r w:rsidRPr="00C458F1">
        <w:rPr>
          <w:sz w:val="24"/>
          <w:szCs w:val="24"/>
          <w:lang w:val="ru-RU"/>
        </w:rPr>
        <w:t>Рішення</w:t>
      </w:r>
      <w:proofErr w:type="spellEnd"/>
      <w:r w:rsidRPr="00C458F1">
        <w:rPr>
          <w:sz w:val="24"/>
          <w:szCs w:val="24"/>
          <w:lang w:val="ru-RU"/>
        </w:rPr>
        <w:t xml:space="preserve"> з </w:t>
      </w:r>
      <w:proofErr w:type="spellStart"/>
      <w:r w:rsidRPr="00C458F1">
        <w:rPr>
          <w:sz w:val="24"/>
          <w:szCs w:val="24"/>
          <w:lang w:val="ru-RU"/>
        </w:rPr>
        <w:t>усіх</w:t>
      </w:r>
      <w:proofErr w:type="spellEnd"/>
      <w:r w:rsidRPr="00C458F1">
        <w:rPr>
          <w:sz w:val="24"/>
          <w:szCs w:val="24"/>
          <w:lang w:val="ru-RU"/>
        </w:rPr>
        <w:t xml:space="preserve"> </w:t>
      </w:r>
      <w:proofErr w:type="spellStart"/>
      <w:r w:rsidRPr="00C458F1">
        <w:rPr>
          <w:sz w:val="24"/>
          <w:szCs w:val="24"/>
          <w:lang w:val="ru-RU"/>
        </w:rPr>
        <w:t>питань</w:t>
      </w:r>
      <w:proofErr w:type="spellEnd"/>
      <w:r w:rsidRPr="00C458F1">
        <w:rPr>
          <w:sz w:val="24"/>
          <w:szCs w:val="24"/>
          <w:lang w:val="ru-RU"/>
        </w:rPr>
        <w:t xml:space="preserve"> </w:t>
      </w:r>
      <w:proofErr w:type="spellStart"/>
      <w:r w:rsidRPr="00C458F1">
        <w:rPr>
          <w:sz w:val="24"/>
          <w:szCs w:val="24"/>
          <w:lang w:val="ru-RU"/>
        </w:rPr>
        <w:t>приймаються</w:t>
      </w:r>
      <w:proofErr w:type="spellEnd"/>
      <w:r w:rsidRPr="00C458F1">
        <w:rPr>
          <w:sz w:val="24"/>
          <w:szCs w:val="24"/>
          <w:lang w:val="ru-RU"/>
        </w:rPr>
        <w:t xml:space="preserve"> </w:t>
      </w:r>
      <w:proofErr w:type="spellStart"/>
      <w:r w:rsidRPr="00C458F1">
        <w:rPr>
          <w:sz w:val="24"/>
          <w:szCs w:val="24"/>
          <w:lang w:val="ru-RU"/>
        </w:rPr>
        <w:t>більшістю</w:t>
      </w:r>
      <w:proofErr w:type="spellEnd"/>
      <w:r w:rsidRPr="00C458F1">
        <w:rPr>
          <w:sz w:val="24"/>
          <w:szCs w:val="24"/>
          <w:lang w:val="ru-RU"/>
        </w:rPr>
        <w:t xml:space="preserve"> </w:t>
      </w:r>
      <w:proofErr w:type="spellStart"/>
      <w:r w:rsidRPr="00C458F1">
        <w:rPr>
          <w:sz w:val="24"/>
          <w:szCs w:val="24"/>
          <w:lang w:val="ru-RU"/>
        </w:rPr>
        <w:t>голосів</w:t>
      </w:r>
      <w:proofErr w:type="spellEnd"/>
      <w:r w:rsidRPr="00C458F1">
        <w:rPr>
          <w:sz w:val="24"/>
          <w:szCs w:val="24"/>
          <w:lang w:val="ru-RU"/>
        </w:rPr>
        <w:t xml:space="preserve"> </w:t>
      </w:r>
      <w:proofErr w:type="spellStart"/>
      <w:proofErr w:type="gramStart"/>
      <w:r w:rsidRPr="00C458F1">
        <w:rPr>
          <w:sz w:val="24"/>
          <w:szCs w:val="24"/>
          <w:lang w:val="ru-RU"/>
        </w:rPr>
        <w:t>в</w:t>
      </w:r>
      <w:proofErr w:type="gramEnd"/>
      <w:r w:rsidRPr="00C458F1">
        <w:rPr>
          <w:sz w:val="24"/>
          <w:szCs w:val="24"/>
          <w:lang w:val="ru-RU"/>
        </w:rPr>
        <w:t>ід</w:t>
      </w:r>
      <w:proofErr w:type="spellEnd"/>
      <w:r w:rsidRPr="00C458F1">
        <w:rPr>
          <w:sz w:val="24"/>
          <w:szCs w:val="24"/>
          <w:lang w:val="ru-RU"/>
        </w:rPr>
        <w:t xml:space="preserve"> </w:t>
      </w:r>
      <w:proofErr w:type="spellStart"/>
      <w:r w:rsidRPr="00C458F1">
        <w:rPr>
          <w:sz w:val="24"/>
          <w:szCs w:val="24"/>
          <w:lang w:val="ru-RU"/>
        </w:rPr>
        <w:t>її</w:t>
      </w:r>
      <w:proofErr w:type="spellEnd"/>
      <w:r w:rsidRPr="00C458F1">
        <w:rPr>
          <w:sz w:val="24"/>
          <w:szCs w:val="24"/>
          <w:lang w:val="ru-RU"/>
        </w:rPr>
        <w:t xml:space="preserve"> складу. У </w:t>
      </w:r>
      <w:proofErr w:type="spellStart"/>
      <w:r w:rsidRPr="00C458F1">
        <w:rPr>
          <w:sz w:val="24"/>
          <w:szCs w:val="24"/>
          <w:lang w:val="ru-RU"/>
        </w:rPr>
        <w:t>разі</w:t>
      </w:r>
      <w:proofErr w:type="spellEnd"/>
      <w:r w:rsidRPr="00C458F1">
        <w:rPr>
          <w:sz w:val="24"/>
          <w:szCs w:val="24"/>
          <w:lang w:val="ru-RU"/>
        </w:rPr>
        <w:t xml:space="preserve"> </w:t>
      </w:r>
      <w:proofErr w:type="spellStart"/>
      <w:proofErr w:type="gramStart"/>
      <w:r w:rsidRPr="00C458F1">
        <w:rPr>
          <w:sz w:val="24"/>
          <w:szCs w:val="24"/>
          <w:lang w:val="ru-RU"/>
        </w:rPr>
        <w:t>р</w:t>
      </w:r>
      <w:proofErr w:type="gramEnd"/>
      <w:r w:rsidRPr="00C458F1">
        <w:rPr>
          <w:sz w:val="24"/>
          <w:szCs w:val="24"/>
          <w:lang w:val="ru-RU"/>
        </w:rPr>
        <w:t>івного</w:t>
      </w:r>
      <w:proofErr w:type="spellEnd"/>
      <w:r w:rsidRPr="00C458F1">
        <w:rPr>
          <w:sz w:val="24"/>
          <w:szCs w:val="24"/>
          <w:lang w:val="ru-RU"/>
        </w:rPr>
        <w:t xml:space="preserve"> </w:t>
      </w:r>
      <w:proofErr w:type="spellStart"/>
      <w:r w:rsidRPr="00C458F1">
        <w:rPr>
          <w:sz w:val="24"/>
          <w:szCs w:val="24"/>
          <w:lang w:val="ru-RU"/>
        </w:rPr>
        <w:t>розподілу</w:t>
      </w:r>
      <w:proofErr w:type="spellEnd"/>
      <w:r w:rsidRPr="00C458F1">
        <w:rPr>
          <w:sz w:val="24"/>
          <w:szCs w:val="24"/>
          <w:lang w:val="ru-RU"/>
        </w:rPr>
        <w:t xml:space="preserve"> </w:t>
      </w:r>
      <w:proofErr w:type="spellStart"/>
      <w:r w:rsidRPr="00C458F1">
        <w:rPr>
          <w:sz w:val="24"/>
          <w:szCs w:val="24"/>
          <w:lang w:val="ru-RU"/>
        </w:rPr>
        <w:t>голосів</w:t>
      </w:r>
      <w:proofErr w:type="spellEnd"/>
      <w:r w:rsidRPr="00C458F1">
        <w:rPr>
          <w:sz w:val="24"/>
          <w:szCs w:val="24"/>
          <w:lang w:val="ru-RU"/>
        </w:rPr>
        <w:t xml:space="preserve"> голос </w:t>
      </w:r>
      <w:proofErr w:type="spellStart"/>
      <w:r w:rsidRPr="00C458F1">
        <w:rPr>
          <w:sz w:val="24"/>
          <w:szCs w:val="24"/>
          <w:lang w:val="ru-RU"/>
        </w:rPr>
        <w:t>голови</w:t>
      </w:r>
      <w:proofErr w:type="spellEnd"/>
      <w:r w:rsidRPr="00C458F1">
        <w:rPr>
          <w:sz w:val="24"/>
          <w:szCs w:val="24"/>
          <w:lang w:val="ru-RU"/>
        </w:rPr>
        <w:t xml:space="preserve"> </w:t>
      </w:r>
      <w:proofErr w:type="spellStart"/>
      <w:r w:rsidRPr="00C458F1">
        <w:rPr>
          <w:sz w:val="24"/>
          <w:szCs w:val="24"/>
          <w:lang w:val="ru-RU"/>
        </w:rPr>
        <w:t>педагогічної</w:t>
      </w:r>
      <w:proofErr w:type="spellEnd"/>
      <w:r w:rsidRPr="00C458F1">
        <w:rPr>
          <w:sz w:val="24"/>
          <w:szCs w:val="24"/>
          <w:lang w:val="ru-RU"/>
        </w:rPr>
        <w:t xml:space="preserve"> ради є </w:t>
      </w:r>
      <w:proofErr w:type="spellStart"/>
      <w:r w:rsidRPr="00C458F1">
        <w:rPr>
          <w:sz w:val="24"/>
          <w:szCs w:val="24"/>
          <w:lang w:val="ru-RU"/>
        </w:rPr>
        <w:t>визначальним</w:t>
      </w:r>
      <w:proofErr w:type="spellEnd"/>
      <w:r w:rsidRPr="00C458F1">
        <w:rPr>
          <w:sz w:val="24"/>
          <w:szCs w:val="24"/>
          <w:lang w:val="ru-RU"/>
        </w:rPr>
        <w:t xml:space="preserve">. </w:t>
      </w:r>
      <w:proofErr w:type="spellStart"/>
      <w:proofErr w:type="gramStart"/>
      <w:r w:rsidRPr="00C458F1">
        <w:rPr>
          <w:sz w:val="24"/>
          <w:szCs w:val="24"/>
          <w:lang w:val="ru-RU"/>
        </w:rPr>
        <w:t>Р</w:t>
      </w:r>
      <w:proofErr w:type="gramEnd"/>
      <w:r w:rsidRPr="00C458F1">
        <w:rPr>
          <w:sz w:val="24"/>
          <w:szCs w:val="24"/>
          <w:lang w:val="ru-RU"/>
        </w:rPr>
        <w:t>ішення</w:t>
      </w:r>
      <w:proofErr w:type="spellEnd"/>
      <w:r w:rsidRPr="00C458F1">
        <w:rPr>
          <w:sz w:val="24"/>
          <w:szCs w:val="24"/>
          <w:lang w:val="ru-RU"/>
        </w:rPr>
        <w:t xml:space="preserve"> </w:t>
      </w:r>
      <w:proofErr w:type="spellStart"/>
      <w:r w:rsidRPr="00C458F1">
        <w:rPr>
          <w:sz w:val="24"/>
          <w:szCs w:val="24"/>
          <w:lang w:val="ru-RU"/>
        </w:rPr>
        <w:t>педагогічної</w:t>
      </w:r>
      <w:proofErr w:type="spellEnd"/>
      <w:r w:rsidRPr="00C458F1">
        <w:rPr>
          <w:sz w:val="24"/>
          <w:szCs w:val="24"/>
          <w:lang w:val="ru-RU"/>
        </w:rPr>
        <w:t xml:space="preserve"> ради </w:t>
      </w:r>
      <w:proofErr w:type="spellStart"/>
      <w:r w:rsidRPr="00C458F1">
        <w:rPr>
          <w:sz w:val="24"/>
          <w:szCs w:val="24"/>
          <w:lang w:val="ru-RU"/>
        </w:rPr>
        <w:t>оформлюються</w:t>
      </w:r>
      <w:proofErr w:type="spellEnd"/>
      <w:r w:rsidRPr="00C458F1">
        <w:rPr>
          <w:sz w:val="24"/>
          <w:szCs w:val="24"/>
          <w:lang w:val="ru-RU"/>
        </w:rPr>
        <w:t xml:space="preserve"> протоколом </w:t>
      </w:r>
      <w:proofErr w:type="spellStart"/>
      <w:r w:rsidRPr="00C458F1">
        <w:rPr>
          <w:sz w:val="24"/>
          <w:szCs w:val="24"/>
          <w:lang w:val="ru-RU"/>
        </w:rPr>
        <w:t>засідання</w:t>
      </w:r>
      <w:proofErr w:type="spellEnd"/>
      <w:r w:rsidRPr="00C458F1">
        <w:rPr>
          <w:sz w:val="24"/>
          <w:szCs w:val="24"/>
          <w:lang w:val="ru-RU"/>
        </w:rPr>
        <w:t xml:space="preserve">, </w:t>
      </w:r>
      <w:proofErr w:type="spellStart"/>
      <w:r w:rsidRPr="00C458F1">
        <w:rPr>
          <w:sz w:val="24"/>
          <w:szCs w:val="24"/>
          <w:lang w:val="ru-RU"/>
        </w:rPr>
        <w:t>який</w:t>
      </w:r>
      <w:proofErr w:type="spellEnd"/>
      <w:r w:rsidRPr="00C458F1">
        <w:rPr>
          <w:sz w:val="24"/>
          <w:szCs w:val="24"/>
          <w:lang w:val="ru-RU"/>
        </w:rPr>
        <w:t xml:space="preserve"> </w:t>
      </w:r>
      <w:proofErr w:type="spellStart"/>
      <w:r w:rsidRPr="00C458F1">
        <w:rPr>
          <w:sz w:val="24"/>
          <w:szCs w:val="24"/>
          <w:lang w:val="ru-RU"/>
        </w:rPr>
        <w:t>підписується</w:t>
      </w:r>
      <w:proofErr w:type="spellEnd"/>
      <w:r w:rsidRPr="00C458F1">
        <w:rPr>
          <w:sz w:val="24"/>
          <w:szCs w:val="24"/>
          <w:lang w:val="ru-RU"/>
        </w:rPr>
        <w:t xml:space="preserve"> головою та секретарем </w:t>
      </w:r>
      <w:proofErr w:type="spellStart"/>
      <w:r w:rsidRPr="00C458F1">
        <w:rPr>
          <w:sz w:val="24"/>
          <w:szCs w:val="24"/>
          <w:lang w:val="ru-RU"/>
        </w:rPr>
        <w:t>педагогічної</w:t>
      </w:r>
      <w:proofErr w:type="spellEnd"/>
      <w:r w:rsidRPr="00C458F1">
        <w:rPr>
          <w:sz w:val="24"/>
          <w:szCs w:val="24"/>
          <w:lang w:val="ru-RU"/>
        </w:rPr>
        <w:t xml:space="preserve"> ради.</w:t>
      </w:r>
    </w:p>
    <w:p w14:paraId="015BB89D" w14:textId="77777777" w:rsidR="00C458F1" w:rsidRPr="00C458F1" w:rsidRDefault="00C458F1" w:rsidP="00C458F1">
      <w:pPr>
        <w:ind w:firstLine="567"/>
        <w:jc w:val="both"/>
        <w:rPr>
          <w:sz w:val="24"/>
          <w:szCs w:val="24"/>
        </w:rPr>
      </w:pPr>
      <w:bookmarkStart w:id="22" w:name="n689"/>
      <w:bookmarkEnd w:id="22"/>
      <w:proofErr w:type="spellStart"/>
      <w:proofErr w:type="gramStart"/>
      <w:r w:rsidRPr="00C458F1">
        <w:rPr>
          <w:sz w:val="24"/>
          <w:szCs w:val="24"/>
          <w:lang w:val="ru-RU"/>
        </w:rPr>
        <w:t>Р</w:t>
      </w:r>
      <w:proofErr w:type="gramEnd"/>
      <w:r w:rsidRPr="00C458F1">
        <w:rPr>
          <w:sz w:val="24"/>
          <w:szCs w:val="24"/>
          <w:lang w:val="ru-RU"/>
        </w:rPr>
        <w:t>ішення</w:t>
      </w:r>
      <w:proofErr w:type="spellEnd"/>
      <w:r w:rsidRPr="00C458F1">
        <w:rPr>
          <w:sz w:val="24"/>
          <w:szCs w:val="24"/>
          <w:lang w:val="ru-RU"/>
        </w:rPr>
        <w:t xml:space="preserve"> </w:t>
      </w:r>
      <w:proofErr w:type="spellStart"/>
      <w:r w:rsidRPr="00C458F1">
        <w:rPr>
          <w:sz w:val="24"/>
          <w:szCs w:val="24"/>
          <w:lang w:val="ru-RU"/>
        </w:rPr>
        <w:t>педагогічної</w:t>
      </w:r>
      <w:proofErr w:type="spellEnd"/>
      <w:r w:rsidRPr="00C458F1">
        <w:rPr>
          <w:sz w:val="24"/>
          <w:szCs w:val="24"/>
          <w:lang w:val="ru-RU"/>
        </w:rPr>
        <w:t xml:space="preserve"> ради, </w:t>
      </w:r>
      <w:proofErr w:type="spellStart"/>
      <w:r w:rsidRPr="00C458F1">
        <w:rPr>
          <w:sz w:val="24"/>
          <w:szCs w:val="24"/>
          <w:lang w:val="ru-RU"/>
        </w:rPr>
        <w:t>прийняті</w:t>
      </w:r>
      <w:proofErr w:type="spellEnd"/>
      <w:r w:rsidRPr="00C458F1">
        <w:rPr>
          <w:sz w:val="24"/>
          <w:szCs w:val="24"/>
          <w:lang w:val="ru-RU"/>
        </w:rPr>
        <w:t xml:space="preserve"> в межах </w:t>
      </w:r>
      <w:proofErr w:type="spellStart"/>
      <w:r w:rsidRPr="00C458F1">
        <w:rPr>
          <w:sz w:val="24"/>
          <w:szCs w:val="24"/>
          <w:lang w:val="ru-RU"/>
        </w:rPr>
        <w:t>її</w:t>
      </w:r>
      <w:proofErr w:type="spellEnd"/>
      <w:r w:rsidRPr="00C458F1">
        <w:rPr>
          <w:sz w:val="24"/>
          <w:szCs w:val="24"/>
          <w:lang w:val="ru-RU"/>
        </w:rPr>
        <w:t xml:space="preserve"> </w:t>
      </w:r>
      <w:proofErr w:type="spellStart"/>
      <w:r w:rsidRPr="00C458F1">
        <w:rPr>
          <w:sz w:val="24"/>
          <w:szCs w:val="24"/>
          <w:lang w:val="ru-RU"/>
        </w:rPr>
        <w:t>повноважень</w:t>
      </w:r>
      <w:proofErr w:type="spellEnd"/>
      <w:r w:rsidRPr="00C458F1">
        <w:rPr>
          <w:sz w:val="24"/>
          <w:szCs w:val="24"/>
          <w:lang w:val="ru-RU"/>
        </w:rPr>
        <w:t xml:space="preserve">, </w:t>
      </w:r>
      <w:proofErr w:type="spellStart"/>
      <w:r w:rsidRPr="00C458F1">
        <w:rPr>
          <w:sz w:val="24"/>
          <w:szCs w:val="24"/>
          <w:lang w:val="ru-RU"/>
        </w:rPr>
        <w:t>вводяться</w:t>
      </w:r>
      <w:proofErr w:type="spellEnd"/>
      <w:r w:rsidRPr="00C458F1">
        <w:rPr>
          <w:sz w:val="24"/>
          <w:szCs w:val="24"/>
          <w:lang w:val="ru-RU"/>
        </w:rPr>
        <w:t xml:space="preserve"> в </w:t>
      </w:r>
      <w:proofErr w:type="spellStart"/>
      <w:r w:rsidRPr="00C458F1">
        <w:rPr>
          <w:sz w:val="24"/>
          <w:szCs w:val="24"/>
          <w:lang w:val="ru-RU"/>
        </w:rPr>
        <w:t>дію</w:t>
      </w:r>
      <w:proofErr w:type="spellEnd"/>
      <w:r w:rsidRPr="00C458F1">
        <w:rPr>
          <w:sz w:val="24"/>
          <w:szCs w:val="24"/>
          <w:lang w:val="ru-RU"/>
        </w:rPr>
        <w:t xml:space="preserve"> наказами </w:t>
      </w:r>
      <w:proofErr w:type="spellStart"/>
      <w:r w:rsidRPr="00C458F1">
        <w:rPr>
          <w:sz w:val="24"/>
          <w:szCs w:val="24"/>
          <w:lang w:val="ru-RU"/>
        </w:rPr>
        <w:t>керівника</w:t>
      </w:r>
      <w:proofErr w:type="spellEnd"/>
      <w:r w:rsidRPr="00C458F1">
        <w:rPr>
          <w:sz w:val="24"/>
          <w:szCs w:val="24"/>
          <w:lang w:val="ru-RU"/>
        </w:rPr>
        <w:t xml:space="preserve"> </w:t>
      </w:r>
      <w:r w:rsidRPr="00C458F1">
        <w:rPr>
          <w:sz w:val="24"/>
          <w:szCs w:val="24"/>
        </w:rPr>
        <w:t>Закладу</w:t>
      </w:r>
      <w:r w:rsidRPr="00C458F1">
        <w:rPr>
          <w:sz w:val="24"/>
          <w:szCs w:val="24"/>
          <w:lang w:val="ru-RU"/>
        </w:rPr>
        <w:t xml:space="preserve"> та є </w:t>
      </w:r>
      <w:proofErr w:type="spellStart"/>
      <w:r w:rsidRPr="00C458F1">
        <w:rPr>
          <w:sz w:val="24"/>
          <w:szCs w:val="24"/>
          <w:lang w:val="ru-RU"/>
        </w:rPr>
        <w:t>обов’язковими</w:t>
      </w:r>
      <w:proofErr w:type="spellEnd"/>
      <w:r w:rsidRPr="00C458F1">
        <w:rPr>
          <w:sz w:val="24"/>
          <w:szCs w:val="24"/>
          <w:lang w:val="ru-RU"/>
        </w:rPr>
        <w:t xml:space="preserve"> до </w:t>
      </w:r>
      <w:proofErr w:type="spellStart"/>
      <w:r w:rsidRPr="00C458F1">
        <w:rPr>
          <w:sz w:val="24"/>
          <w:szCs w:val="24"/>
          <w:lang w:val="ru-RU"/>
        </w:rPr>
        <w:t>виконання</w:t>
      </w:r>
      <w:proofErr w:type="spellEnd"/>
      <w:r w:rsidRPr="00C458F1">
        <w:rPr>
          <w:sz w:val="24"/>
          <w:szCs w:val="24"/>
          <w:lang w:val="ru-RU"/>
        </w:rPr>
        <w:t xml:space="preserve"> </w:t>
      </w:r>
      <w:proofErr w:type="spellStart"/>
      <w:r w:rsidRPr="00C458F1">
        <w:rPr>
          <w:sz w:val="24"/>
          <w:szCs w:val="24"/>
          <w:lang w:val="ru-RU"/>
        </w:rPr>
        <w:t>всіма</w:t>
      </w:r>
      <w:proofErr w:type="spellEnd"/>
      <w:r w:rsidRPr="00C458F1">
        <w:rPr>
          <w:sz w:val="24"/>
          <w:szCs w:val="24"/>
          <w:lang w:val="ru-RU"/>
        </w:rPr>
        <w:t xml:space="preserve"> </w:t>
      </w:r>
      <w:proofErr w:type="spellStart"/>
      <w:r w:rsidRPr="00C458F1">
        <w:rPr>
          <w:sz w:val="24"/>
          <w:szCs w:val="24"/>
          <w:lang w:val="ru-RU"/>
        </w:rPr>
        <w:t>учасниками</w:t>
      </w:r>
      <w:proofErr w:type="spellEnd"/>
      <w:r w:rsidRPr="00C458F1">
        <w:rPr>
          <w:sz w:val="24"/>
          <w:szCs w:val="24"/>
          <w:lang w:val="ru-RU"/>
        </w:rPr>
        <w:t xml:space="preserve"> </w:t>
      </w:r>
      <w:proofErr w:type="spellStart"/>
      <w:r w:rsidRPr="00C458F1">
        <w:rPr>
          <w:sz w:val="24"/>
          <w:szCs w:val="24"/>
          <w:lang w:val="ru-RU"/>
        </w:rPr>
        <w:t>освітнього</w:t>
      </w:r>
      <w:proofErr w:type="spellEnd"/>
      <w:r w:rsidRPr="00C458F1">
        <w:rPr>
          <w:sz w:val="24"/>
          <w:szCs w:val="24"/>
          <w:lang w:val="ru-RU"/>
        </w:rPr>
        <w:t xml:space="preserve"> </w:t>
      </w:r>
      <w:proofErr w:type="spellStart"/>
      <w:r w:rsidRPr="00C458F1">
        <w:rPr>
          <w:sz w:val="24"/>
          <w:szCs w:val="24"/>
          <w:lang w:val="ru-RU"/>
        </w:rPr>
        <w:t>процесу</w:t>
      </w:r>
      <w:proofErr w:type="spellEnd"/>
      <w:r w:rsidRPr="00C458F1">
        <w:rPr>
          <w:sz w:val="24"/>
          <w:szCs w:val="24"/>
          <w:lang w:val="ru-RU"/>
        </w:rPr>
        <w:t xml:space="preserve"> у </w:t>
      </w:r>
      <w:r w:rsidRPr="00C458F1">
        <w:rPr>
          <w:sz w:val="24"/>
          <w:szCs w:val="24"/>
        </w:rPr>
        <w:t>Закладі.</w:t>
      </w:r>
    </w:p>
    <w:p w14:paraId="36C61090" w14:textId="77777777" w:rsidR="00C458F1" w:rsidRPr="00C458F1" w:rsidRDefault="00C458F1" w:rsidP="00C458F1">
      <w:pPr>
        <w:spacing w:line="1" w:lineRule="exact"/>
        <w:ind w:firstLine="567"/>
        <w:rPr>
          <w:rFonts w:eastAsia="Calibri"/>
          <w:sz w:val="24"/>
          <w:szCs w:val="24"/>
          <w:lang w:eastAsia="ru-RU"/>
        </w:rPr>
      </w:pPr>
    </w:p>
    <w:p w14:paraId="677640A0" w14:textId="77777777" w:rsidR="00C458F1" w:rsidRPr="00C458F1" w:rsidRDefault="00C458F1" w:rsidP="00C458F1">
      <w:pPr>
        <w:shd w:val="clear" w:color="auto" w:fill="FFFFFF"/>
        <w:tabs>
          <w:tab w:val="left" w:pos="142"/>
          <w:tab w:val="left" w:pos="1276"/>
          <w:tab w:val="left" w:pos="1418"/>
        </w:tabs>
        <w:autoSpaceDE w:val="0"/>
        <w:autoSpaceDN w:val="0"/>
        <w:adjustRightInd w:val="0"/>
        <w:jc w:val="both"/>
        <w:rPr>
          <w:rFonts w:eastAsia="Calibri"/>
          <w:sz w:val="24"/>
          <w:szCs w:val="24"/>
          <w:lang w:eastAsia="ru-RU"/>
        </w:rPr>
      </w:pPr>
      <w:r w:rsidRPr="00C458F1">
        <w:rPr>
          <w:rFonts w:eastAsia="Calibri"/>
          <w:sz w:val="24"/>
          <w:szCs w:val="24"/>
          <w:lang w:eastAsia="ru-RU"/>
        </w:rPr>
        <w:t xml:space="preserve">         4.10. У Закладі можуть створюватися та діяти органи самоврядування:</w:t>
      </w:r>
    </w:p>
    <w:p w14:paraId="3E9A1709" w14:textId="77777777" w:rsidR="00C458F1" w:rsidRPr="00C458F1" w:rsidRDefault="00C458F1" w:rsidP="00C458F1">
      <w:pPr>
        <w:numPr>
          <w:ilvl w:val="0"/>
          <w:numId w:val="8"/>
        </w:numPr>
        <w:shd w:val="clear" w:color="auto" w:fill="FFFFFF"/>
        <w:tabs>
          <w:tab w:val="left" w:pos="993"/>
        </w:tabs>
        <w:ind w:firstLine="567"/>
        <w:jc w:val="both"/>
        <w:textAlignment w:val="baseline"/>
        <w:rPr>
          <w:sz w:val="24"/>
          <w:szCs w:val="24"/>
          <w:lang w:eastAsia="ru-RU"/>
        </w:rPr>
      </w:pPr>
      <w:r w:rsidRPr="00C458F1">
        <w:rPr>
          <w:sz w:val="24"/>
          <w:szCs w:val="24"/>
          <w:lang w:eastAsia="ru-RU"/>
        </w:rPr>
        <w:t>органи самоврядування працівників Закладу;</w:t>
      </w:r>
    </w:p>
    <w:p w14:paraId="3872971A" w14:textId="77777777" w:rsidR="00C458F1" w:rsidRPr="00C458F1" w:rsidRDefault="00C458F1" w:rsidP="00C458F1">
      <w:pPr>
        <w:numPr>
          <w:ilvl w:val="0"/>
          <w:numId w:val="8"/>
        </w:numPr>
        <w:shd w:val="clear" w:color="auto" w:fill="FFFFFF"/>
        <w:tabs>
          <w:tab w:val="left" w:pos="993"/>
        </w:tabs>
        <w:ind w:firstLine="567"/>
        <w:jc w:val="both"/>
        <w:textAlignment w:val="baseline"/>
        <w:rPr>
          <w:sz w:val="24"/>
          <w:szCs w:val="24"/>
          <w:lang w:eastAsia="ru-RU"/>
        </w:rPr>
      </w:pPr>
      <w:r w:rsidRPr="00C458F1">
        <w:rPr>
          <w:sz w:val="24"/>
          <w:szCs w:val="24"/>
          <w:lang w:eastAsia="ru-RU"/>
        </w:rPr>
        <w:t>органи самоврядування учнів;</w:t>
      </w:r>
    </w:p>
    <w:p w14:paraId="1F1B8A54" w14:textId="77777777" w:rsidR="00C458F1" w:rsidRPr="00C458F1" w:rsidRDefault="00C458F1" w:rsidP="00C458F1">
      <w:pPr>
        <w:numPr>
          <w:ilvl w:val="0"/>
          <w:numId w:val="8"/>
        </w:numPr>
        <w:shd w:val="clear" w:color="auto" w:fill="FFFFFF"/>
        <w:tabs>
          <w:tab w:val="left" w:pos="993"/>
        </w:tabs>
        <w:ind w:firstLine="567"/>
        <w:jc w:val="both"/>
        <w:textAlignment w:val="baseline"/>
        <w:rPr>
          <w:sz w:val="24"/>
          <w:szCs w:val="24"/>
          <w:lang w:eastAsia="ru-RU"/>
        </w:rPr>
      </w:pPr>
      <w:r w:rsidRPr="00C458F1">
        <w:rPr>
          <w:sz w:val="24"/>
          <w:szCs w:val="24"/>
          <w:lang w:eastAsia="ru-RU"/>
        </w:rPr>
        <w:t>органи батьківського самоврядування;</w:t>
      </w:r>
    </w:p>
    <w:p w14:paraId="7E966FBC" w14:textId="77777777" w:rsidR="00C458F1" w:rsidRPr="00C458F1" w:rsidRDefault="00C458F1" w:rsidP="00C458F1">
      <w:pPr>
        <w:numPr>
          <w:ilvl w:val="0"/>
          <w:numId w:val="8"/>
        </w:numPr>
        <w:shd w:val="clear" w:color="auto" w:fill="FFFFFF"/>
        <w:tabs>
          <w:tab w:val="left" w:pos="993"/>
        </w:tabs>
        <w:ind w:firstLine="567"/>
        <w:jc w:val="both"/>
        <w:textAlignment w:val="baseline"/>
        <w:rPr>
          <w:sz w:val="24"/>
          <w:szCs w:val="24"/>
          <w:lang w:eastAsia="ru-RU"/>
        </w:rPr>
      </w:pPr>
      <w:r w:rsidRPr="00C458F1">
        <w:rPr>
          <w:sz w:val="24"/>
          <w:szCs w:val="24"/>
          <w:lang w:eastAsia="ru-RU"/>
        </w:rPr>
        <w:lastRenderedPageBreak/>
        <w:t>інші органи громадського самоврядування учасників освітнього процесу.</w:t>
      </w:r>
    </w:p>
    <w:p w14:paraId="6C497A7A" w14:textId="77777777" w:rsidR="00C458F1" w:rsidRPr="00C458F1" w:rsidRDefault="00C458F1" w:rsidP="00C458F1">
      <w:pPr>
        <w:tabs>
          <w:tab w:val="num" w:pos="0"/>
        </w:tabs>
        <w:ind w:firstLine="567"/>
        <w:jc w:val="both"/>
        <w:rPr>
          <w:rFonts w:eastAsia="Calibri"/>
          <w:sz w:val="24"/>
          <w:szCs w:val="24"/>
          <w:lang w:eastAsia="ru-RU"/>
        </w:rPr>
      </w:pPr>
      <w:r w:rsidRPr="00C458F1">
        <w:rPr>
          <w:rFonts w:eastAsia="Calibri"/>
          <w:sz w:val="24"/>
          <w:szCs w:val="24"/>
          <w:lang w:eastAsia="ru-RU"/>
        </w:rPr>
        <w:t>4.11. Вищим колегіальним органом громадського самоврядування Закладу є загальні збори трудового колективу закладу освіти.</w:t>
      </w:r>
    </w:p>
    <w:p w14:paraId="59EC8BD6" w14:textId="77777777" w:rsidR="00C458F1" w:rsidRPr="00C458F1" w:rsidRDefault="00C458F1" w:rsidP="00C458F1">
      <w:pPr>
        <w:tabs>
          <w:tab w:val="num" w:pos="0"/>
        </w:tabs>
        <w:ind w:firstLine="567"/>
        <w:jc w:val="both"/>
        <w:rPr>
          <w:rFonts w:eastAsia="Calibri"/>
          <w:sz w:val="24"/>
          <w:szCs w:val="24"/>
          <w:lang w:eastAsia="ru-RU"/>
        </w:rPr>
      </w:pPr>
      <w:r w:rsidRPr="00C458F1">
        <w:rPr>
          <w:rFonts w:eastAsia="Calibri"/>
          <w:sz w:val="24"/>
          <w:szCs w:val="24"/>
          <w:lang w:eastAsia="ru-RU"/>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колективним  договором закладу освіти.</w:t>
      </w:r>
    </w:p>
    <w:p w14:paraId="62BD71C6" w14:textId="77777777" w:rsidR="00C458F1" w:rsidRPr="00C458F1" w:rsidRDefault="00C458F1" w:rsidP="00C458F1">
      <w:pPr>
        <w:tabs>
          <w:tab w:val="num" w:pos="0"/>
        </w:tabs>
        <w:ind w:firstLine="567"/>
        <w:jc w:val="both"/>
        <w:rPr>
          <w:rFonts w:eastAsia="Calibri"/>
          <w:sz w:val="24"/>
          <w:szCs w:val="24"/>
          <w:lang w:eastAsia="ru-RU"/>
        </w:rPr>
      </w:pPr>
      <w:r w:rsidRPr="00C458F1">
        <w:rPr>
          <w:rFonts w:eastAsia="Calibri"/>
          <w:sz w:val="24"/>
          <w:szCs w:val="24"/>
          <w:lang w:eastAsia="ru-RU"/>
        </w:rPr>
        <w:t>Загальні збори трудового колективу:</w:t>
      </w:r>
    </w:p>
    <w:p w14:paraId="18C29B63" w14:textId="77777777" w:rsidR="00C458F1" w:rsidRPr="00C458F1" w:rsidRDefault="00C458F1" w:rsidP="00C458F1">
      <w:pPr>
        <w:tabs>
          <w:tab w:val="num" w:pos="0"/>
        </w:tabs>
        <w:ind w:firstLine="567"/>
        <w:jc w:val="both"/>
        <w:rPr>
          <w:rFonts w:eastAsia="Calibri"/>
          <w:sz w:val="24"/>
          <w:szCs w:val="24"/>
          <w:lang w:eastAsia="ru-RU"/>
        </w:rPr>
      </w:pPr>
      <w:r w:rsidRPr="00C458F1">
        <w:rPr>
          <w:rFonts w:eastAsia="Calibri"/>
          <w:sz w:val="24"/>
          <w:szCs w:val="24"/>
          <w:lang w:eastAsia="ru-RU"/>
        </w:rPr>
        <w:t>-</w:t>
      </w:r>
      <w:r w:rsidRPr="00C458F1">
        <w:rPr>
          <w:rFonts w:eastAsia="Calibri"/>
          <w:sz w:val="24"/>
          <w:szCs w:val="24"/>
          <w:lang w:eastAsia="ru-RU"/>
        </w:rPr>
        <w:tab/>
        <w:t xml:space="preserve">розглядають та схвалюють </w:t>
      </w:r>
      <w:proofErr w:type="spellStart"/>
      <w:r w:rsidRPr="00C458F1">
        <w:rPr>
          <w:rFonts w:eastAsia="Calibri"/>
          <w:sz w:val="24"/>
          <w:szCs w:val="24"/>
          <w:lang w:eastAsia="ru-RU"/>
        </w:rPr>
        <w:t>проєкт</w:t>
      </w:r>
      <w:proofErr w:type="spellEnd"/>
      <w:r w:rsidRPr="00C458F1">
        <w:rPr>
          <w:rFonts w:eastAsia="Calibri"/>
          <w:sz w:val="24"/>
          <w:szCs w:val="24"/>
          <w:lang w:eastAsia="ru-RU"/>
        </w:rPr>
        <w:t xml:space="preserve"> колективного договору;</w:t>
      </w:r>
    </w:p>
    <w:p w14:paraId="7CCFF25D" w14:textId="77777777" w:rsidR="00C458F1" w:rsidRPr="00C458F1" w:rsidRDefault="00C458F1" w:rsidP="00C458F1">
      <w:pPr>
        <w:tabs>
          <w:tab w:val="num" w:pos="0"/>
        </w:tabs>
        <w:ind w:firstLine="567"/>
        <w:jc w:val="both"/>
        <w:rPr>
          <w:rFonts w:eastAsia="Calibri"/>
          <w:sz w:val="24"/>
          <w:szCs w:val="24"/>
          <w:lang w:eastAsia="ru-RU"/>
        </w:rPr>
      </w:pPr>
      <w:r w:rsidRPr="00C458F1">
        <w:rPr>
          <w:rFonts w:eastAsia="Calibri"/>
          <w:sz w:val="24"/>
          <w:szCs w:val="24"/>
          <w:lang w:eastAsia="ru-RU"/>
        </w:rPr>
        <w:t>-</w:t>
      </w:r>
      <w:r w:rsidRPr="00C458F1">
        <w:rPr>
          <w:rFonts w:eastAsia="Calibri"/>
          <w:sz w:val="24"/>
          <w:szCs w:val="24"/>
          <w:lang w:eastAsia="ru-RU"/>
        </w:rPr>
        <w:tab/>
        <w:t>затверджують правила внутрішнього трудового розпорядку;</w:t>
      </w:r>
    </w:p>
    <w:p w14:paraId="5091CBFA" w14:textId="77777777" w:rsidR="00C458F1" w:rsidRPr="00C458F1" w:rsidRDefault="00C458F1" w:rsidP="00C458F1">
      <w:pPr>
        <w:tabs>
          <w:tab w:val="num" w:pos="0"/>
        </w:tabs>
        <w:ind w:firstLine="567"/>
        <w:jc w:val="both"/>
        <w:rPr>
          <w:rFonts w:eastAsia="Calibri"/>
          <w:sz w:val="24"/>
          <w:szCs w:val="24"/>
          <w:lang w:eastAsia="ru-RU"/>
        </w:rPr>
      </w:pPr>
      <w:r w:rsidRPr="00C458F1">
        <w:rPr>
          <w:rFonts w:eastAsia="Calibri"/>
          <w:sz w:val="24"/>
          <w:szCs w:val="24"/>
          <w:lang w:eastAsia="ru-RU"/>
        </w:rPr>
        <w:t>-</w:t>
      </w:r>
      <w:r w:rsidRPr="00C458F1">
        <w:rPr>
          <w:rFonts w:eastAsia="Calibri"/>
          <w:sz w:val="24"/>
          <w:szCs w:val="24"/>
          <w:lang w:eastAsia="ru-RU"/>
        </w:rPr>
        <w:tab/>
        <w:t>визначають порядок обрання, чисельність, склад і строк повноважень комісії трудових спорів;</w:t>
      </w:r>
    </w:p>
    <w:p w14:paraId="044B08C5" w14:textId="77777777" w:rsidR="00C458F1" w:rsidRPr="00C458F1" w:rsidRDefault="00C458F1" w:rsidP="00C458F1">
      <w:pPr>
        <w:tabs>
          <w:tab w:val="num" w:pos="0"/>
        </w:tabs>
        <w:ind w:firstLine="567"/>
        <w:jc w:val="both"/>
        <w:rPr>
          <w:rFonts w:eastAsia="Calibri"/>
          <w:sz w:val="24"/>
          <w:szCs w:val="24"/>
          <w:lang w:eastAsia="ru-RU"/>
        </w:rPr>
      </w:pPr>
      <w:r w:rsidRPr="00C458F1">
        <w:rPr>
          <w:rFonts w:eastAsia="Calibri"/>
          <w:sz w:val="24"/>
          <w:szCs w:val="24"/>
          <w:lang w:eastAsia="ru-RU"/>
        </w:rPr>
        <w:t>-</w:t>
      </w:r>
      <w:r w:rsidRPr="00C458F1">
        <w:rPr>
          <w:rFonts w:eastAsia="Calibri"/>
          <w:sz w:val="24"/>
          <w:szCs w:val="24"/>
          <w:lang w:eastAsia="ru-RU"/>
        </w:rPr>
        <w:tab/>
        <w:t>обирають комісію з трудових спорів;</w:t>
      </w:r>
    </w:p>
    <w:p w14:paraId="4D9C23F7" w14:textId="77777777" w:rsidR="00C458F1" w:rsidRPr="00C458F1" w:rsidRDefault="00C458F1" w:rsidP="00C458F1">
      <w:pPr>
        <w:tabs>
          <w:tab w:val="num" w:pos="0"/>
        </w:tabs>
        <w:ind w:firstLine="567"/>
        <w:jc w:val="both"/>
        <w:rPr>
          <w:rFonts w:eastAsia="Calibri"/>
          <w:sz w:val="24"/>
          <w:szCs w:val="24"/>
          <w:lang w:eastAsia="ru-RU"/>
        </w:rPr>
      </w:pPr>
      <w:r w:rsidRPr="00C458F1">
        <w:rPr>
          <w:rFonts w:eastAsia="Calibri"/>
          <w:sz w:val="24"/>
          <w:szCs w:val="24"/>
          <w:lang w:eastAsia="ru-RU"/>
        </w:rPr>
        <w:t>-</w:t>
      </w:r>
      <w:r w:rsidRPr="00C458F1">
        <w:rPr>
          <w:rFonts w:eastAsia="Calibri"/>
          <w:sz w:val="24"/>
          <w:szCs w:val="24"/>
          <w:lang w:eastAsia="ru-RU"/>
        </w:rPr>
        <w:tab/>
        <w:t>заслуховують звіт директора;</w:t>
      </w:r>
    </w:p>
    <w:p w14:paraId="7A1C8F9F" w14:textId="77777777" w:rsidR="00C458F1" w:rsidRPr="00C458F1" w:rsidRDefault="00C458F1" w:rsidP="00C458F1">
      <w:pPr>
        <w:tabs>
          <w:tab w:val="num" w:pos="0"/>
        </w:tabs>
        <w:ind w:firstLine="567"/>
        <w:jc w:val="both"/>
        <w:rPr>
          <w:rFonts w:eastAsia="Calibri"/>
          <w:sz w:val="24"/>
          <w:szCs w:val="24"/>
          <w:lang w:eastAsia="ru-RU"/>
        </w:rPr>
      </w:pPr>
      <w:r w:rsidRPr="00C458F1">
        <w:rPr>
          <w:rFonts w:eastAsia="Calibri"/>
          <w:sz w:val="24"/>
          <w:szCs w:val="24"/>
          <w:lang w:eastAsia="ru-RU"/>
        </w:rPr>
        <w:t>-</w:t>
      </w:r>
      <w:r w:rsidRPr="00C458F1">
        <w:rPr>
          <w:rFonts w:eastAsia="Calibri"/>
          <w:sz w:val="24"/>
          <w:szCs w:val="24"/>
          <w:lang w:eastAsia="ru-RU"/>
        </w:rPr>
        <w:tab/>
        <w:t>розглядають питання освітньої, методичної, фінансово-господарської діяльності Закладу;</w:t>
      </w:r>
    </w:p>
    <w:p w14:paraId="34BEBF3F" w14:textId="77777777" w:rsidR="00C458F1" w:rsidRPr="00C458F1" w:rsidRDefault="00C458F1" w:rsidP="00C458F1">
      <w:pPr>
        <w:tabs>
          <w:tab w:val="num" w:pos="0"/>
        </w:tabs>
        <w:ind w:firstLine="567"/>
        <w:jc w:val="both"/>
        <w:rPr>
          <w:rFonts w:eastAsia="Calibri"/>
          <w:sz w:val="24"/>
          <w:szCs w:val="24"/>
          <w:lang w:eastAsia="ru-RU"/>
        </w:rPr>
      </w:pPr>
      <w:r w:rsidRPr="00C458F1">
        <w:rPr>
          <w:rFonts w:eastAsia="Calibri"/>
          <w:sz w:val="24"/>
          <w:szCs w:val="24"/>
          <w:lang w:eastAsia="ru-RU"/>
        </w:rPr>
        <w:t>-</w:t>
      </w:r>
      <w:r w:rsidRPr="00C458F1">
        <w:rPr>
          <w:rFonts w:eastAsia="Calibri"/>
          <w:sz w:val="24"/>
          <w:szCs w:val="24"/>
          <w:lang w:eastAsia="ru-RU"/>
        </w:rPr>
        <w:tab/>
        <w:t>визначають основні напрями вдосконалення освітнього процесу, розглядають інші найважливіші напрями діяльності Закладу.</w:t>
      </w:r>
    </w:p>
    <w:p w14:paraId="14BBB0BA" w14:textId="77777777" w:rsidR="00C458F1" w:rsidRPr="00C458F1" w:rsidRDefault="00C458F1" w:rsidP="00C458F1">
      <w:pPr>
        <w:tabs>
          <w:tab w:val="num" w:pos="0"/>
        </w:tabs>
        <w:ind w:firstLine="567"/>
        <w:jc w:val="both"/>
        <w:rPr>
          <w:rFonts w:eastAsia="Calibri"/>
          <w:sz w:val="24"/>
          <w:szCs w:val="24"/>
          <w:lang w:eastAsia="ru-RU"/>
        </w:rPr>
      </w:pPr>
      <w:r w:rsidRPr="00C458F1">
        <w:rPr>
          <w:rFonts w:eastAsia="Calibri"/>
          <w:sz w:val="24"/>
          <w:szCs w:val="24"/>
          <w:lang w:eastAsia="ru-RU"/>
        </w:rPr>
        <w:t>Рішення загальних зборів трудового колективу підписуються головуючим на засіданні та секретарем.</w:t>
      </w:r>
    </w:p>
    <w:p w14:paraId="7F778511" w14:textId="77777777" w:rsidR="00C458F1" w:rsidRPr="00C458F1" w:rsidRDefault="00C458F1" w:rsidP="00C458F1">
      <w:pPr>
        <w:tabs>
          <w:tab w:val="num" w:pos="0"/>
        </w:tabs>
        <w:ind w:firstLine="567"/>
        <w:jc w:val="both"/>
        <w:rPr>
          <w:rFonts w:eastAsia="Calibri"/>
          <w:sz w:val="24"/>
          <w:szCs w:val="24"/>
          <w:lang w:eastAsia="ru-RU"/>
        </w:rPr>
      </w:pPr>
      <w:r w:rsidRPr="00C458F1">
        <w:rPr>
          <w:rFonts w:eastAsia="Calibri"/>
          <w:sz w:val="24"/>
          <w:szCs w:val="24"/>
          <w:lang w:eastAsia="ru-RU"/>
        </w:rPr>
        <w:t>Рішення загальних зборів трудового колективу, прийняті у межах їх повноважень, є обов'язковими до виконання всіма працівниками закладу освіти.</w:t>
      </w:r>
    </w:p>
    <w:p w14:paraId="3BA165C9" w14:textId="77777777" w:rsidR="003E0E6E" w:rsidRDefault="003E0E6E" w:rsidP="00C458F1">
      <w:pPr>
        <w:pBdr>
          <w:top w:val="nil"/>
          <w:left w:val="nil"/>
          <w:bottom w:val="nil"/>
          <w:right w:val="nil"/>
          <w:between w:val="nil"/>
        </w:pBdr>
        <w:shd w:val="clear" w:color="auto" w:fill="FFFFFF"/>
        <w:jc w:val="both"/>
        <w:rPr>
          <w:color w:val="000000"/>
          <w:sz w:val="24"/>
          <w:szCs w:val="24"/>
        </w:rPr>
      </w:pPr>
    </w:p>
    <w:p w14:paraId="00000177" w14:textId="77777777" w:rsidR="002A1996" w:rsidRDefault="002A1996" w:rsidP="00E8370A">
      <w:pPr>
        <w:pBdr>
          <w:top w:val="nil"/>
          <w:left w:val="nil"/>
          <w:bottom w:val="nil"/>
          <w:right w:val="nil"/>
          <w:between w:val="nil"/>
        </w:pBdr>
        <w:shd w:val="clear" w:color="auto" w:fill="FFFFFF"/>
        <w:tabs>
          <w:tab w:val="left" w:pos="142"/>
          <w:tab w:val="left" w:pos="1276"/>
          <w:tab w:val="left" w:pos="1418"/>
        </w:tabs>
        <w:ind w:firstLine="426"/>
        <w:jc w:val="both"/>
        <w:rPr>
          <w:color w:val="000000"/>
          <w:sz w:val="24"/>
          <w:szCs w:val="24"/>
        </w:rPr>
      </w:pPr>
    </w:p>
    <w:p w14:paraId="00000178" w14:textId="77777777" w:rsidR="002A1996" w:rsidRDefault="004757BB" w:rsidP="00E8370A">
      <w:pPr>
        <w:numPr>
          <w:ilvl w:val="0"/>
          <w:numId w:val="2"/>
        </w:numPr>
        <w:pBdr>
          <w:top w:val="nil"/>
          <w:left w:val="nil"/>
          <w:bottom w:val="nil"/>
          <w:right w:val="nil"/>
          <w:between w:val="nil"/>
        </w:pBdr>
        <w:tabs>
          <w:tab w:val="left" w:pos="180"/>
        </w:tabs>
        <w:spacing w:line="259" w:lineRule="auto"/>
        <w:ind w:firstLine="426"/>
        <w:jc w:val="center"/>
        <w:rPr>
          <w:color w:val="000000"/>
          <w:sz w:val="24"/>
          <w:szCs w:val="24"/>
        </w:rPr>
      </w:pPr>
      <w:r>
        <w:rPr>
          <w:b/>
          <w:color w:val="000000"/>
          <w:sz w:val="24"/>
          <w:szCs w:val="24"/>
        </w:rPr>
        <w:t xml:space="preserve">  ПРОЗОРІСТЬ ТА ІНФОРМАЦІЙНА ВІДКРИТІСТЬ ЗАКЛАДУ</w:t>
      </w:r>
    </w:p>
    <w:p w14:paraId="00000179" w14:textId="77777777" w:rsidR="002A1996" w:rsidRDefault="002A1996" w:rsidP="00E8370A">
      <w:pPr>
        <w:pBdr>
          <w:top w:val="nil"/>
          <w:left w:val="nil"/>
          <w:bottom w:val="nil"/>
          <w:right w:val="nil"/>
          <w:between w:val="nil"/>
        </w:pBdr>
        <w:tabs>
          <w:tab w:val="left" w:pos="180"/>
        </w:tabs>
        <w:spacing w:line="259" w:lineRule="auto"/>
        <w:ind w:firstLine="426"/>
        <w:rPr>
          <w:color w:val="000000"/>
          <w:sz w:val="24"/>
          <w:szCs w:val="24"/>
        </w:rPr>
      </w:pPr>
    </w:p>
    <w:p w14:paraId="0000017A" w14:textId="77777777" w:rsidR="002A1996" w:rsidRDefault="004757BB" w:rsidP="00E8370A">
      <w:pPr>
        <w:pBdr>
          <w:top w:val="nil"/>
          <w:left w:val="nil"/>
          <w:bottom w:val="nil"/>
          <w:right w:val="nil"/>
          <w:between w:val="nil"/>
        </w:pBdr>
        <w:tabs>
          <w:tab w:val="left" w:pos="180"/>
        </w:tabs>
        <w:spacing w:line="259" w:lineRule="auto"/>
        <w:ind w:left="-20" w:firstLine="426"/>
        <w:jc w:val="both"/>
        <w:rPr>
          <w:color w:val="000000"/>
          <w:sz w:val="24"/>
          <w:szCs w:val="24"/>
        </w:rPr>
      </w:pPr>
      <w:r>
        <w:rPr>
          <w:color w:val="000000"/>
          <w:sz w:val="24"/>
          <w:szCs w:val="24"/>
        </w:rPr>
        <w:t>5.1. Заклад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Закладу.</w:t>
      </w:r>
    </w:p>
    <w:p w14:paraId="0000017B" w14:textId="77777777" w:rsidR="002A1996" w:rsidRDefault="004757BB" w:rsidP="00E8370A">
      <w:pPr>
        <w:pBdr>
          <w:top w:val="nil"/>
          <w:left w:val="nil"/>
          <w:bottom w:val="nil"/>
          <w:right w:val="nil"/>
          <w:between w:val="nil"/>
        </w:pBdr>
        <w:ind w:firstLine="426"/>
        <w:jc w:val="both"/>
        <w:rPr>
          <w:color w:val="000000"/>
          <w:sz w:val="24"/>
          <w:szCs w:val="24"/>
        </w:rPr>
      </w:pPr>
      <w:r>
        <w:rPr>
          <w:color w:val="000000"/>
          <w:sz w:val="24"/>
          <w:szCs w:val="24"/>
        </w:rPr>
        <w:t>5.2. Заклад забезпечує на офіційному веб-сайті Закладу відкритий доступ до такої інформації та документів:</w:t>
      </w:r>
    </w:p>
    <w:p w14:paraId="0000017C" w14:textId="77777777" w:rsidR="002A1996" w:rsidRDefault="004757BB" w:rsidP="00E8370A">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статут Закладу;</w:t>
      </w:r>
    </w:p>
    <w:p w14:paraId="0000017D" w14:textId="77777777" w:rsidR="002A1996" w:rsidRDefault="004757BB" w:rsidP="00E8370A">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ліцензії на провадження освітньої діяльності;</w:t>
      </w:r>
    </w:p>
    <w:p w14:paraId="0000017E" w14:textId="77777777" w:rsidR="002A1996" w:rsidRDefault="004757BB" w:rsidP="00E8370A">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сертифікати про акредитацію освітніх програм;</w:t>
      </w:r>
    </w:p>
    <w:p w14:paraId="0000017F" w14:textId="77777777" w:rsidR="002A1996" w:rsidRDefault="004757BB" w:rsidP="00E8370A">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структура та органи управління Закладом;</w:t>
      </w:r>
    </w:p>
    <w:p w14:paraId="00000180" w14:textId="77777777" w:rsidR="002A1996" w:rsidRDefault="004757BB" w:rsidP="00E8370A">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кадровий склад закладу згідно з ліцензійними умовами;</w:t>
      </w:r>
    </w:p>
    <w:p w14:paraId="00000181" w14:textId="77777777" w:rsidR="002A1996" w:rsidRDefault="004757BB" w:rsidP="00E8370A">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освітні програми, що реалізуються в Закладі, та перелік освітніх компонентів, що передбачені відповідною освітньою програмою;</w:t>
      </w:r>
    </w:p>
    <w:p w14:paraId="00000182" w14:textId="77777777" w:rsidR="002A1996" w:rsidRDefault="004757BB" w:rsidP="00E8370A">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територія обслуговування, закріплена за Закладом;</w:t>
      </w:r>
    </w:p>
    <w:p w14:paraId="00000183" w14:textId="77777777" w:rsidR="002A1996" w:rsidRDefault="004757BB" w:rsidP="00E8370A">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фактична кількість осіб, які навчаються у Закладі;</w:t>
      </w:r>
    </w:p>
    <w:p w14:paraId="00000184" w14:textId="77777777" w:rsidR="002A1996" w:rsidRDefault="004757BB" w:rsidP="00E8370A">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мова (мови) освітнього процесу;</w:t>
      </w:r>
    </w:p>
    <w:p w14:paraId="00000185" w14:textId="77777777" w:rsidR="002A1996" w:rsidRDefault="004757BB" w:rsidP="00E8370A">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наявність вакантних посад, порядок і умови проведення конкурсу на їх заміщення (у разі його проведення);</w:t>
      </w:r>
    </w:p>
    <w:p w14:paraId="00000186" w14:textId="77777777" w:rsidR="002A1996" w:rsidRDefault="004757BB" w:rsidP="00E8370A">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матеріально-технічне забезпечення закладу (згідно з ліцензійними умовами);</w:t>
      </w:r>
    </w:p>
    <w:p w14:paraId="00000187" w14:textId="77777777" w:rsidR="002A1996" w:rsidRDefault="004757BB" w:rsidP="00E8370A">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результати моніторингу якості освіти;</w:t>
      </w:r>
    </w:p>
    <w:p w14:paraId="00000188" w14:textId="77777777" w:rsidR="002A1996" w:rsidRDefault="004757BB" w:rsidP="00E8370A">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річний звіт про діяльність Закладу;</w:t>
      </w:r>
    </w:p>
    <w:p w14:paraId="00000189" w14:textId="77777777" w:rsidR="002A1996" w:rsidRDefault="004757BB" w:rsidP="00E8370A">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правила прийому до Закладу;</w:t>
      </w:r>
    </w:p>
    <w:p w14:paraId="0000018A" w14:textId="77777777" w:rsidR="002A1996" w:rsidRDefault="004757BB" w:rsidP="00E8370A">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умови доступності Закладу для навчання осіб з особливими освітніми потребами;</w:t>
      </w:r>
    </w:p>
    <w:p w14:paraId="0000018B" w14:textId="77777777" w:rsidR="002A1996" w:rsidRDefault="004757BB" w:rsidP="00E8370A">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перелік додаткових освітніх та інших послуг, їх вартість, порядок надання та оплати;</w:t>
      </w:r>
    </w:p>
    <w:p w14:paraId="0000018C" w14:textId="77777777" w:rsidR="002A1996" w:rsidRDefault="004757BB" w:rsidP="00E8370A">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інша інформація, що оприлюднюється за рішенням Закладу або на вимогу законодавства.</w:t>
      </w:r>
    </w:p>
    <w:p w14:paraId="0000018E" w14:textId="116DD08F" w:rsidR="002A1996" w:rsidRDefault="004757BB" w:rsidP="00E8370A">
      <w:pPr>
        <w:pBdr>
          <w:top w:val="nil"/>
          <w:left w:val="nil"/>
          <w:bottom w:val="nil"/>
          <w:right w:val="nil"/>
          <w:between w:val="nil"/>
        </w:pBdr>
        <w:ind w:firstLine="426"/>
        <w:jc w:val="both"/>
        <w:rPr>
          <w:color w:val="000000"/>
          <w:sz w:val="24"/>
          <w:szCs w:val="24"/>
        </w:rPr>
      </w:pPr>
      <w:r>
        <w:rPr>
          <w:color w:val="000000"/>
          <w:sz w:val="24"/>
          <w:szCs w:val="24"/>
        </w:rPr>
        <w:lastRenderedPageBreak/>
        <w:t>5.3. Заклад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0000018F" w14:textId="77777777" w:rsidR="002A1996" w:rsidRDefault="002A1996" w:rsidP="000B46D2">
      <w:pPr>
        <w:pBdr>
          <w:top w:val="nil"/>
          <w:left w:val="nil"/>
          <w:bottom w:val="nil"/>
          <w:right w:val="nil"/>
          <w:between w:val="nil"/>
        </w:pBdr>
        <w:ind w:firstLine="720"/>
        <w:jc w:val="both"/>
        <w:rPr>
          <w:color w:val="000000"/>
          <w:sz w:val="24"/>
          <w:szCs w:val="24"/>
        </w:rPr>
      </w:pPr>
    </w:p>
    <w:p w14:paraId="6000C11C" w14:textId="77777777" w:rsidR="0013326B" w:rsidRDefault="0013326B" w:rsidP="000B46D2">
      <w:pPr>
        <w:pBdr>
          <w:top w:val="nil"/>
          <w:left w:val="nil"/>
          <w:bottom w:val="nil"/>
          <w:right w:val="nil"/>
          <w:between w:val="nil"/>
        </w:pBdr>
        <w:ind w:firstLine="720"/>
        <w:jc w:val="both"/>
        <w:rPr>
          <w:color w:val="000000"/>
          <w:sz w:val="24"/>
          <w:szCs w:val="24"/>
        </w:rPr>
      </w:pPr>
    </w:p>
    <w:p w14:paraId="17FD4796" w14:textId="77777777" w:rsidR="0013326B" w:rsidRDefault="0013326B" w:rsidP="000B46D2">
      <w:pPr>
        <w:pBdr>
          <w:top w:val="nil"/>
          <w:left w:val="nil"/>
          <w:bottom w:val="nil"/>
          <w:right w:val="nil"/>
          <w:between w:val="nil"/>
        </w:pBdr>
        <w:ind w:firstLine="720"/>
        <w:jc w:val="both"/>
        <w:rPr>
          <w:color w:val="000000"/>
          <w:sz w:val="24"/>
          <w:szCs w:val="24"/>
        </w:rPr>
      </w:pPr>
    </w:p>
    <w:p w14:paraId="6AAFF4FF" w14:textId="77777777" w:rsidR="0013326B" w:rsidRDefault="0013326B" w:rsidP="000B46D2">
      <w:pPr>
        <w:pBdr>
          <w:top w:val="nil"/>
          <w:left w:val="nil"/>
          <w:bottom w:val="nil"/>
          <w:right w:val="nil"/>
          <w:between w:val="nil"/>
        </w:pBdr>
        <w:ind w:firstLine="720"/>
        <w:jc w:val="both"/>
        <w:rPr>
          <w:color w:val="000000"/>
          <w:sz w:val="24"/>
          <w:szCs w:val="24"/>
        </w:rPr>
      </w:pPr>
    </w:p>
    <w:p w14:paraId="00000190" w14:textId="77777777" w:rsidR="002A1996" w:rsidRDefault="004757BB" w:rsidP="000B46D2">
      <w:pPr>
        <w:numPr>
          <w:ilvl w:val="0"/>
          <w:numId w:val="4"/>
        </w:numPr>
        <w:pBdr>
          <w:top w:val="nil"/>
          <w:left w:val="nil"/>
          <w:bottom w:val="nil"/>
          <w:right w:val="nil"/>
          <w:between w:val="nil"/>
        </w:pBdr>
        <w:tabs>
          <w:tab w:val="left" w:pos="284"/>
          <w:tab w:val="left" w:pos="1134"/>
        </w:tabs>
        <w:jc w:val="center"/>
        <w:rPr>
          <w:color w:val="000000"/>
          <w:sz w:val="24"/>
          <w:szCs w:val="24"/>
        </w:rPr>
      </w:pPr>
      <w:r>
        <w:rPr>
          <w:b/>
          <w:color w:val="000000"/>
          <w:sz w:val="24"/>
          <w:szCs w:val="24"/>
        </w:rPr>
        <w:t>МАТЕРІАЛЬНО-ТЕХНІЧНА БАЗА ТА ФІНАНСОВО-ГОСПОДАРСЬКА ДІЯЛЬНІСТЬ ЗАКЛАДУ</w:t>
      </w:r>
    </w:p>
    <w:p w14:paraId="00000191" w14:textId="77777777" w:rsidR="002A1996" w:rsidRDefault="002A1996" w:rsidP="000B46D2">
      <w:pPr>
        <w:pBdr>
          <w:top w:val="nil"/>
          <w:left w:val="nil"/>
          <w:bottom w:val="nil"/>
          <w:right w:val="nil"/>
          <w:between w:val="nil"/>
        </w:pBdr>
        <w:shd w:val="clear" w:color="auto" w:fill="FFFFFF"/>
        <w:tabs>
          <w:tab w:val="left" w:pos="1418"/>
        </w:tabs>
        <w:jc w:val="both"/>
        <w:rPr>
          <w:color w:val="000000"/>
          <w:sz w:val="24"/>
          <w:szCs w:val="24"/>
        </w:rPr>
      </w:pPr>
    </w:p>
    <w:p w14:paraId="00000192" w14:textId="77777777" w:rsidR="002A1996" w:rsidRDefault="004757BB" w:rsidP="00E8370A">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t>6.1. Матеріально-технічна база Закладу включає будівлі, споруди, землю, комунікації, обладнання, інші матеріальні цінності, вартість яких відображено у балансі.</w:t>
      </w:r>
    </w:p>
    <w:p w14:paraId="00000193" w14:textId="77777777" w:rsidR="002A1996" w:rsidRDefault="004757BB" w:rsidP="00E8370A">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t xml:space="preserve">6.2. Майно Закладу є комунальною власністю </w:t>
      </w:r>
      <w:proofErr w:type="spellStart"/>
      <w:r>
        <w:rPr>
          <w:color w:val="000000"/>
          <w:sz w:val="24"/>
          <w:szCs w:val="24"/>
        </w:rPr>
        <w:t>Березівської</w:t>
      </w:r>
      <w:proofErr w:type="spellEnd"/>
      <w:r>
        <w:rPr>
          <w:color w:val="000000"/>
          <w:sz w:val="24"/>
          <w:szCs w:val="24"/>
        </w:rPr>
        <w:t xml:space="preserve"> сільської ради і закріплено за ним на правах оперативного управління.</w:t>
      </w:r>
    </w:p>
    <w:p w14:paraId="00000194" w14:textId="77777777" w:rsidR="002A1996" w:rsidRDefault="004757BB" w:rsidP="00E8370A">
      <w:pPr>
        <w:pBdr>
          <w:top w:val="nil"/>
          <w:left w:val="nil"/>
          <w:bottom w:val="nil"/>
          <w:right w:val="nil"/>
          <w:between w:val="nil"/>
        </w:pBdr>
        <w:shd w:val="clear" w:color="auto" w:fill="FFFFFF"/>
        <w:tabs>
          <w:tab w:val="left" w:pos="1418"/>
          <w:tab w:val="left" w:pos="3969"/>
        </w:tabs>
        <w:ind w:firstLine="426"/>
        <w:jc w:val="both"/>
        <w:rPr>
          <w:color w:val="000000"/>
          <w:sz w:val="24"/>
          <w:szCs w:val="24"/>
        </w:rPr>
      </w:pPr>
      <w:r>
        <w:rPr>
          <w:color w:val="000000"/>
          <w:sz w:val="24"/>
          <w:szCs w:val="24"/>
        </w:rPr>
        <w:t>6.3. Заклад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Закладу внаслідок порушення його майнових прав іншими юридичними та фізичними особами, відшкодовуються відповідно до чинного законодавства.</w:t>
      </w:r>
    </w:p>
    <w:p w14:paraId="00000195" w14:textId="77777777" w:rsidR="002A1996" w:rsidRDefault="004757BB" w:rsidP="00E8370A">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t>6.4. Об’єкти та майно Закладу не підлягають приватизації чи використанню не за освітнім призначенням.</w:t>
      </w:r>
    </w:p>
    <w:p w14:paraId="00000196" w14:textId="77777777" w:rsidR="002A1996" w:rsidRDefault="004757BB" w:rsidP="00E8370A">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t>6.5. Фінансування Закладу здійснюється відповідно до чинного законодавства.</w:t>
      </w:r>
    </w:p>
    <w:p w14:paraId="00000197" w14:textId="77777777" w:rsidR="002A1996" w:rsidRDefault="004757BB" w:rsidP="00E8370A">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t>6.6. Фінансово-господарська діяльність Закладу проводиться відповідно до Бюджетного кодексу України, Законів України "Про освіту", "Про повну загальну середню освіту", "Про місцеве самоврядування в Україні" та інших нормативно-правових актів.</w:t>
      </w:r>
    </w:p>
    <w:p w14:paraId="00000199" w14:textId="3CE6B46C" w:rsidR="002A1996" w:rsidRDefault="004757BB" w:rsidP="00E8370A">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t>6.7. Джерелами фінансування Закладу є:</w:t>
      </w:r>
    </w:p>
    <w:p w14:paraId="0000019A" w14:textId="77777777" w:rsidR="002A1996" w:rsidRDefault="004757BB" w:rsidP="00E8370A">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xml:space="preserve">- кошти державного, обласного бюджетів, бюджету </w:t>
      </w:r>
      <w:proofErr w:type="spellStart"/>
      <w:r>
        <w:rPr>
          <w:color w:val="000000"/>
          <w:sz w:val="24"/>
          <w:szCs w:val="24"/>
        </w:rPr>
        <w:t>Березівської</w:t>
      </w:r>
      <w:proofErr w:type="spellEnd"/>
      <w:r>
        <w:rPr>
          <w:color w:val="000000"/>
          <w:sz w:val="24"/>
          <w:szCs w:val="24"/>
        </w:rPr>
        <w:t xml:space="preserve"> сільської ради у розмірі, передбаченому нормативами фінансування загальної середньої освіти для забезпечення освітнього процесу в обсягах, визначеними Державними стандартами загальної середньої освіти;</w:t>
      </w:r>
    </w:p>
    <w:p w14:paraId="0000019B" w14:textId="77777777" w:rsidR="002A1996" w:rsidRDefault="004757BB" w:rsidP="00E8370A">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кошти, отримані за надання платних послуг;</w:t>
      </w:r>
    </w:p>
    <w:p w14:paraId="0000019C" w14:textId="77777777" w:rsidR="002A1996" w:rsidRDefault="004757BB" w:rsidP="00E8370A">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доходи від реалізації продукції навчально-виробничих майстерень, навчально-дослідних ділянок, від передачі в оренду приміщень, споруд, обладнання;</w:t>
      </w:r>
    </w:p>
    <w:p w14:paraId="0000019D" w14:textId="77777777" w:rsidR="002A1996" w:rsidRDefault="004757BB" w:rsidP="00E8370A">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благодійні внески юридичних та фізичних осіб;</w:t>
      </w:r>
    </w:p>
    <w:p w14:paraId="0000019E" w14:textId="77777777" w:rsidR="002A1996" w:rsidRDefault="004757BB" w:rsidP="00E8370A">
      <w:pPr>
        <w:pBdr>
          <w:top w:val="nil"/>
          <w:left w:val="nil"/>
          <w:bottom w:val="nil"/>
          <w:right w:val="nil"/>
          <w:between w:val="nil"/>
        </w:pBdr>
        <w:shd w:val="clear" w:color="auto" w:fill="FFFFFF"/>
        <w:tabs>
          <w:tab w:val="left" w:pos="993"/>
        </w:tabs>
        <w:ind w:firstLine="426"/>
        <w:jc w:val="both"/>
        <w:rPr>
          <w:color w:val="000000"/>
          <w:sz w:val="24"/>
          <w:szCs w:val="24"/>
        </w:rPr>
      </w:pPr>
      <w:r>
        <w:rPr>
          <w:color w:val="000000"/>
          <w:sz w:val="24"/>
          <w:szCs w:val="24"/>
        </w:rPr>
        <w:t>- інші джерела, не заборонені законодавством.</w:t>
      </w:r>
    </w:p>
    <w:p w14:paraId="0000019F" w14:textId="77777777" w:rsidR="002A1996" w:rsidRDefault="004757BB" w:rsidP="00E8370A">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t>6.8. Заклад є неприбутковою установою. Доходи (прибутки) закладу використовуються виключно для фінансування видатків на його утримання, реалізації мети (цілей, завдань) та напрямів діяльності, визначених цим Статутом.</w:t>
      </w:r>
    </w:p>
    <w:p w14:paraId="000001A0" w14:textId="77777777" w:rsidR="002A1996" w:rsidRDefault="004757BB" w:rsidP="00E8370A">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t>6.9. Забороняється розподіл отриманих доходів (прибутків) або їх частини серед Засновника Закладу, працівників (крім оплати їх праці, нарахування єдиного соціального внеску та інших відрахувань), членів органів управління та інших пов’язаних з ними осіб.</w:t>
      </w:r>
    </w:p>
    <w:p w14:paraId="000001A1" w14:textId="77777777" w:rsidR="002A1996" w:rsidRDefault="004757BB" w:rsidP="00E8370A">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t>6.10. Порядок діловодства і бухгалтерського обліку в Закладі визначається директором відповідно до законодавства України.</w:t>
      </w:r>
    </w:p>
    <w:p w14:paraId="000001A2" w14:textId="77777777" w:rsidR="002A1996" w:rsidRDefault="004757BB" w:rsidP="00E8370A">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t>За рішенням директора закладу бухгалтерський облік може здійснюватися самостійно або через централізовану бухгалтерію. У разі самостійного ведення бухгалтерського обліку у закладі утворюється бухгалтерська служба, яка діє відповідно до Закону України "Про бухгалтерський облік та фінансову звітність в Україні", Податкового кодексу України, Положення про бухгалтерську службу Закладу, затвердженого директором.</w:t>
      </w:r>
    </w:p>
    <w:p w14:paraId="000001A3" w14:textId="77777777" w:rsidR="002A1996" w:rsidRDefault="004757BB" w:rsidP="00E8370A">
      <w:pPr>
        <w:pBdr>
          <w:top w:val="nil"/>
          <w:left w:val="nil"/>
          <w:bottom w:val="nil"/>
          <w:right w:val="nil"/>
          <w:between w:val="nil"/>
        </w:pBdr>
        <w:ind w:firstLine="426"/>
        <w:jc w:val="both"/>
        <w:rPr>
          <w:color w:val="000000"/>
          <w:sz w:val="24"/>
          <w:szCs w:val="24"/>
        </w:rPr>
      </w:pPr>
      <w:r>
        <w:rPr>
          <w:color w:val="000000"/>
          <w:sz w:val="24"/>
          <w:szCs w:val="24"/>
        </w:rPr>
        <w:lastRenderedPageBreak/>
        <w:t>6.11. Штатний розпис Закладу розробляється на основі типових штатних нормативів закладів загальної середньої освіти, закладів дошкільної освіти, затверджених центральним органом виконавчої влади у сфері освіти і науки, та затверджується керівником закладу освіти за погодженням із Засновником або Уповноваженим органом.</w:t>
      </w:r>
    </w:p>
    <w:p w14:paraId="000001A4" w14:textId="77777777" w:rsidR="002A1996" w:rsidRDefault="002A1996" w:rsidP="00E8370A">
      <w:pPr>
        <w:pBdr>
          <w:top w:val="nil"/>
          <w:left w:val="nil"/>
          <w:bottom w:val="nil"/>
          <w:right w:val="nil"/>
          <w:between w:val="nil"/>
        </w:pBdr>
        <w:ind w:firstLine="426"/>
        <w:jc w:val="both"/>
        <w:rPr>
          <w:color w:val="000000"/>
          <w:sz w:val="24"/>
          <w:szCs w:val="24"/>
        </w:rPr>
      </w:pPr>
    </w:p>
    <w:p w14:paraId="000001A5" w14:textId="77777777" w:rsidR="002A1996" w:rsidRDefault="004757BB" w:rsidP="00E8370A">
      <w:pPr>
        <w:numPr>
          <w:ilvl w:val="0"/>
          <w:numId w:val="4"/>
        </w:numPr>
        <w:pBdr>
          <w:top w:val="nil"/>
          <w:left w:val="nil"/>
          <w:bottom w:val="nil"/>
          <w:right w:val="nil"/>
          <w:between w:val="nil"/>
        </w:pBdr>
        <w:shd w:val="clear" w:color="auto" w:fill="FFFFFF"/>
        <w:tabs>
          <w:tab w:val="left" w:pos="426"/>
          <w:tab w:val="left" w:pos="1276"/>
        </w:tabs>
        <w:ind w:firstLine="426"/>
        <w:jc w:val="center"/>
        <w:rPr>
          <w:color w:val="000000"/>
          <w:sz w:val="24"/>
          <w:szCs w:val="24"/>
        </w:rPr>
      </w:pPr>
      <w:r>
        <w:rPr>
          <w:b/>
          <w:color w:val="000000"/>
          <w:sz w:val="24"/>
          <w:szCs w:val="24"/>
        </w:rPr>
        <w:t>МІЖНАРОДНЕ СПІВРОБІТНИЦТВО</w:t>
      </w:r>
    </w:p>
    <w:p w14:paraId="000001A6" w14:textId="77777777" w:rsidR="002A1996" w:rsidRDefault="004757BB" w:rsidP="00E8370A">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t>7.1. Заклад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14:paraId="000001A7" w14:textId="77777777" w:rsidR="002A1996" w:rsidRDefault="004757BB" w:rsidP="00E8370A">
      <w:pPr>
        <w:pBdr>
          <w:top w:val="nil"/>
          <w:left w:val="nil"/>
          <w:bottom w:val="nil"/>
          <w:right w:val="nil"/>
          <w:between w:val="nil"/>
        </w:pBdr>
        <w:shd w:val="clear" w:color="auto" w:fill="FFFFFF"/>
        <w:tabs>
          <w:tab w:val="left" w:pos="1418"/>
        </w:tabs>
        <w:ind w:firstLine="426"/>
        <w:jc w:val="both"/>
        <w:rPr>
          <w:color w:val="000000"/>
          <w:sz w:val="24"/>
          <w:szCs w:val="24"/>
        </w:rPr>
      </w:pPr>
      <w:r>
        <w:rPr>
          <w:color w:val="000000"/>
          <w:sz w:val="24"/>
          <w:szCs w:val="24"/>
        </w:rPr>
        <w:t xml:space="preserve">7.2. Заклад та педагогічні працівники, здобувачі освіти можуть брати участь у реалізації міжнародних </w:t>
      </w:r>
      <w:proofErr w:type="spellStart"/>
      <w:r>
        <w:rPr>
          <w:color w:val="000000"/>
          <w:sz w:val="24"/>
          <w:szCs w:val="24"/>
        </w:rPr>
        <w:t>проєктів</w:t>
      </w:r>
      <w:proofErr w:type="spellEnd"/>
      <w:r>
        <w:rPr>
          <w:color w:val="000000"/>
          <w:sz w:val="24"/>
          <w:szCs w:val="24"/>
        </w:rPr>
        <w:t xml:space="preserve"> та програм.</w:t>
      </w:r>
    </w:p>
    <w:p w14:paraId="000001A8" w14:textId="77777777" w:rsidR="002A1996" w:rsidRDefault="002A1996">
      <w:pPr>
        <w:pBdr>
          <w:top w:val="nil"/>
          <w:left w:val="nil"/>
          <w:bottom w:val="nil"/>
          <w:right w:val="nil"/>
          <w:between w:val="nil"/>
        </w:pBdr>
        <w:ind w:firstLine="539"/>
        <w:jc w:val="both"/>
        <w:rPr>
          <w:color w:val="000000"/>
          <w:sz w:val="24"/>
          <w:szCs w:val="24"/>
        </w:rPr>
      </w:pPr>
    </w:p>
    <w:p w14:paraId="000001A9" w14:textId="77777777" w:rsidR="002A1996" w:rsidRDefault="004757BB">
      <w:pPr>
        <w:pBdr>
          <w:top w:val="nil"/>
          <w:left w:val="nil"/>
          <w:bottom w:val="nil"/>
          <w:right w:val="nil"/>
          <w:between w:val="nil"/>
        </w:pBdr>
        <w:ind w:left="360" w:hanging="360"/>
        <w:jc w:val="center"/>
        <w:rPr>
          <w:color w:val="000000"/>
          <w:sz w:val="24"/>
          <w:szCs w:val="24"/>
        </w:rPr>
      </w:pPr>
      <w:r>
        <w:rPr>
          <w:b/>
          <w:color w:val="000000"/>
          <w:sz w:val="24"/>
          <w:szCs w:val="24"/>
        </w:rPr>
        <w:t>8. КОНТРОЛЬ ЗА ДІЯЛЬНІСТЮ ЗАКЛАДУ</w:t>
      </w:r>
    </w:p>
    <w:p w14:paraId="000001AA" w14:textId="77777777" w:rsidR="002A1996" w:rsidRDefault="002A1996">
      <w:pPr>
        <w:pBdr>
          <w:top w:val="nil"/>
          <w:left w:val="nil"/>
          <w:bottom w:val="nil"/>
          <w:right w:val="nil"/>
          <w:between w:val="nil"/>
        </w:pBdr>
        <w:ind w:left="360" w:hanging="360"/>
        <w:jc w:val="center"/>
        <w:rPr>
          <w:color w:val="000000"/>
          <w:sz w:val="24"/>
          <w:szCs w:val="24"/>
        </w:rPr>
      </w:pPr>
    </w:p>
    <w:p w14:paraId="7CB23DFB" w14:textId="77777777" w:rsidR="00C458F1" w:rsidRPr="00C458F1" w:rsidRDefault="00C458F1" w:rsidP="00C458F1">
      <w:pPr>
        <w:shd w:val="clear" w:color="auto" w:fill="FFFFFF"/>
        <w:autoSpaceDE w:val="0"/>
        <w:autoSpaceDN w:val="0"/>
        <w:adjustRightInd w:val="0"/>
        <w:ind w:firstLine="567"/>
        <w:jc w:val="both"/>
        <w:rPr>
          <w:rFonts w:eastAsia="Calibri"/>
          <w:sz w:val="24"/>
          <w:szCs w:val="24"/>
          <w:lang w:eastAsia="ru-RU"/>
        </w:rPr>
      </w:pPr>
      <w:r w:rsidRPr="00C458F1">
        <w:rPr>
          <w:rFonts w:eastAsia="Calibri"/>
          <w:sz w:val="24"/>
          <w:szCs w:val="24"/>
          <w:lang w:eastAsia="ru-RU"/>
        </w:rPr>
        <w:t>8.1. Державний нагляд (контроль) за освітньою діяльністю Закладу здійснюється з метою реалізації єдиної державної політики в сфері дошкільної, загальної середньої освіти та спрямований на забезпечення інтересів суспільства щодо належної якості освіти та освітньої діяльності.</w:t>
      </w:r>
    </w:p>
    <w:p w14:paraId="5D00CF4D" w14:textId="77777777" w:rsidR="00C458F1" w:rsidRPr="00C458F1" w:rsidRDefault="00C458F1" w:rsidP="00C458F1">
      <w:pPr>
        <w:shd w:val="clear" w:color="auto" w:fill="FFFFFF"/>
        <w:autoSpaceDE w:val="0"/>
        <w:autoSpaceDN w:val="0"/>
        <w:adjustRightInd w:val="0"/>
        <w:ind w:firstLine="567"/>
        <w:jc w:val="both"/>
        <w:rPr>
          <w:rFonts w:eastAsia="Calibri"/>
          <w:sz w:val="24"/>
          <w:szCs w:val="24"/>
          <w:lang w:eastAsia="ru-RU"/>
        </w:rPr>
      </w:pPr>
      <w:r w:rsidRPr="00C458F1">
        <w:rPr>
          <w:rFonts w:eastAsia="Calibri"/>
          <w:sz w:val="24"/>
          <w:szCs w:val="24"/>
          <w:lang w:eastAsia="ru-RU"/>
        </w:rPr>
        <w:t>8.2. Державний нагляд (контроль) за діяльністю Закладу здійснюється центральним органом виконавчої влади із забезпечення якості освіти та її територіальними органами відповідно до Закону України "Про освіту".</w:t>
      </w:r>
    </w:p>
    <w:p w14:paraId="031DA667" w14:textId="77777777" w:rsidR="00C458F1" w:rsidRPr="00C458F1" w:rsidRDefault="00C458F1" w:rsidP="00C458F1">
      <w:pPr>
        <w:spacing w:line="237" w:lineRule="auto"/>
        <w:ind w:firstLine="567"/>
        <w:jc w:val="both"/>
        <w:rPr>
          <w:rFonts w:eastAsia="Calibri"/>
          <w:sz w:val="24"/>
          <w:szCs w:val="24"/>
          <w:lang w:eastAsia="ru-RU"/>
        </w:rPr>
      </w:pPr>
      <w:r w:rsidRPr="00C458F1">
        <w:rPr>
          <w:rFonts w:eastAsia="Calibri"/>
          <w:sz w:val="24"/>
          <w:szCs w:val="24"/>
          <w:lang w:eastAsia="ru-RU"/>
        </w:rPr>
        <w:t>Центральний орган виконавчої влади із забезпечення якості освіти та його територіальні органи проводять інституційний аудит Закладу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14:paraId="23856056" w14:textId="77777777" w:rsidR="00C458F1" w:rsidRPr="00C458F1" w:rsidRDefault="00C458F1" w:rsidP="00C458F1">
      <w:pPr>
        <w:spacing w:line="237" w:lineRule="auto"/>
        <w:ind w:firstLine="567"/>
        <w:jc w:val="both"/>
        <w:rPr>
          <w:rFonts w:eastAsia="Calibri"/>
          <w:sz w:val="24"/>
          <w:szCs w:val="24"/>
          <w:lang w:eastAsia="ru-RU"/>
        </w:rPr>
      </w:pPr>
      <w:r w:rsidRPr="00C458F1">
        <w:rPr>
          <w:rFonts w:eastAsia="Calibri"/>
          <w:sz w:val="24"/>
          <w:szCs w:val="24"/>
          <w:lang w:eastAsia="ru-RU"/>
        </w:rPr>
        <w:t>8.3. Єдиним плановим заходом державного нагляду (контролю) за освітньою діяльністю Закладу є інституційний аудит Закладу, що проводиться один раз на 10 років центральним органом виконавчої влади із забезпечення якості освіти.</w:t>
      </w:r>
    </w:p>
    <w:p w14:paraId="4ECD8F72" w14:textId="57F2E289" w:rsidR="00C458F1" w:rsidRPr="00C458F1" w:rsidRDefault="00C458F1" w:rsidP="00C458F1">
      <w:pPr>
        <w:spacing w:line="237" w:lineRule="auto"/>
        <w:ind w:firstLine="567"/>
        <w:jc w:val="both"/>
        <w:rPr>
          <w:rFonts w:eastAsia="Calibri"/>
          <w:sz w:val="24"/>
          <w:szCs w:val="24"/>
          <w:lang w:eastAsia="ru-RU"/>
        </w:rPr>
      </w:pPr>
      <w:r w:rsidRPr="00C458F1">
        <w:rPr>
          <w:rFonts w:eastAsia="Calibri"/>
          <w:sz w:val="24"/>
          <w:szCs w:val="24"/>
          <w:lang w:eastAsia="ru-RU"/>
        </w:rPr>
        <w:t>Інституційний аудит включає планову перевірку дотримання ліцензійних умов. Позаплановий інституційний аудит може бути проведений за ініціативою Засновника, директора Закладу, педагогічної ради, загальних зборів</w:t>
      </w:r>
      <w:r w:rsidR="001A6D51">
        <w:rPr>
          <w:rFonts w:eastAsia="Calibri"/>
          <w:sz w:val="24"/>
          <w:szCs w:val="24"/>
          <w:lang w:eastAsia="ru-RU"/>
        </w:rPr>
        <w:t>.</w:t>
      </w:r>
      <w:r w:rsidRPr="00C458F1">
        <w:rPr>
          <w:rFonts w:eastAsia="Calibri"/>
          <w:sz w:val="24"/>
          <w:szCs w:val="24"/>
          <w:lang w:eastAsia="ru-RU"/>
        </w:rPr>
        <w:t xml:space="preserve"> Закладу у випадках передбачених чинним законодавством.</w:t>
      </w:r>
    </w:p>
    <w:p w14:paraId="3F04EED7" w14:textId="77777777" w:rsidR="00C458F1" w:rsidRPr="00C458F1" w:rsidRDefault="00C458F1" w:rsidP="00C458F1">
      <w:pPr>
        <w:spacing w:line="237" w:lineRule="auto"/>
        <w:ind w:firstLine="567"/>
        <w:jc w:val="both"/>
        <w:rPr>
          <w:rFonts w:eastAsia="Calibri"/>
          <w:sz w:val="24"/>
          <w:szCs w:val="24"/>
          <w:lang w:eastAsia="ru-RU"/>
        </w:rPr>
      </w:pPr>
      <w:r w:rsidRPr="00C458F1">
        <w:rPr>
          <w:rFonts w:eastAsia="Calibri"/>
          <w:sz w:val="24"/>
          <w:szCs w:val="24"/>
          <w:lang w:eastAsia="ru-RU"/>
        </w:rPr>
        <w:t>8.4. Громадський нагляд (контроль) за освітньою діяльністю Закладу здійснюється суб’єктами громадського нагляду (контролю) відповідно до Закону України "Про освіту".</w:t>
      </w:r>
    </w:p>
    <w:p w14:paraId="3B4B938F" w14:textId="1BE975EB" w:rsidR="00C458F1" w:rsidRPr="00C458F1" w:rsidRDefault="00C458F1" w:rsidP="00C458F1">
      <w:pPr>
        <w:spacing w:line="237" w:lineRule="auto"/>
        <w:ind w:firstLine="567"/>
        <w:jc w:val="both"/>
        <w:rPr>
          <w:rFonts w:eastAsia="Calibri"/>
          <w:sz w:val="24"/>
          <w:szCs w:val="24"/>
          <w:lang w:eastAsia="ru-RU"/>
        </w:rPr>
      </w:pPr>
      <w:r w:rsidRPr="00C458F1">
        <w:rPr>
          <w:rFonts w:eastAsia="Calibri"/>
          <w:sz w:val="24"/>
          <w:szCs w:val="24"/>
          <w:lang w:eastAsia="ru-RU"/>
        </w:rPr>
        <w:t>8.5. Результати інституційного аудиту оприлюднюються на веб-сайті Закладу, Засновника та органу, що здійснював інституційний аудит.</w:t>
      </w:r>
    </w:p>
    <w:p w14:paraId="5D68AC8A" w14:textId="77777777" w:rsidR="00C458F1" w:rsidRPr="00C458F1" w:rsidRDefault="00C458F1" w:rsidP="00C458F1">
      <w:pPr>
        <w:spacing w:line="237" w:lineRule="auto"/>
        <w:ind w:firstLine="567"/>
        <w:jc w:val="both"/>
        <w:rPr>
          <w:rFonts w:eastAsia="Calibri"/>
          <w:sz w:val="24"/>
          <w:szCs w:val="24"/>
          <w:lang w:eastAsia="ru-RU"/>
        </w:rPr>
      </w:pPr>
      <w:r w:rsidRPr="00C458F1">
        <w:rPr>
          <w:rFonts w:eastAsia="Calibri"/>
          <w:sz w:val="24"/>
          <w:szCs w:val="24"/>
          <w:lang w:eastAsia="ru-RU"/>
        </w:rPr>
        <w:t>8.6. Заклад,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14:paraId="13B010F0" w14:textId="17F1DA35" w:rsidR="00C458F1" w:rsidRPr="00C458F1" w:rsidRDefault="00C458F1" w:rsidP="00C458F1">
      <w:pPr>
        <w:spacing w:line="237" w:lineRule="auto"/>
        <w:ind w:firstLine="567"/>
        <w:jc w:val="both"/>
        <w:rPr>
          <w:rFonts w:eastAsia="Calibri"/>
          <w:sz w:val="24"/>
          <w:szCs w:val="24"/>
          <w:lang w:eastAsia="ru-RU"/>
        </w:rPr>
      </w:pPr>
      <w:r w:rsidRPr="00C458F1">
        <w:rPr>
          <w:rFonts w:eastAsia="Calibri"/>
          <w:sz w:val="24"/>
          <w:szCs w:val="24"/>
          <w:lang w:eastAsia="ru-RU"/>
        </w:rPr>
        <w:t xml:space="preserve">8.7. Засновник Закладу або </w:t>
      </w:r>
      <w:r w:rsidR="001A6D51">
        <w:rPr>
          <w:rFonts w:eastAsia="Calibri"/>
          <w:sz w:val="24"/>
          <w:szCs w:val="24"/>
          <w:lang w:eastAsia="ru-RU"/>
        </w:rPr>
        <w:t>У</w:t>
      </w:r>
      <w:r w:rsidRPr="00C458F1">
        <w:rPr>
          <w:rFonts w:eastAsia="Calibri"/>
          <w:sz w:val="24"/>
          <w:szCs w:val="24"/>
          <w:lang w:eastAsia="ru-RU"/>
        </w:rPr>
        <w:t>повноважен</w:t>
      </w:r>
      <w:r w:rsidR="001A6D51">
        <w:rPr>
          <w:rFonts w:eastAsia="Calibri"/>
          <w:sz w:val="24"/>
          <w:szCs w:val="24"/>
          <w:lang w:eastAsia="ru-RU"/>
        </w:rPr>
        <w:t>ий орган</w:t>
      </w:r>
      <w:r w:rsidRPr="00C458F1">
        <w:rPr>
          <w:rFonts w:eastAsia="Calibri"/>
          <w:sz w:val="24"/>
          <w:szCs w:val="24"/>
          <w:lang w:eastAsia="ru-RU"/>
        </w:rPr>
        <w:t>:</w:t>
      </w:r>
    </w:p>
    <w:p w14:paraId="648682C1" w14:textId="1B6884D3" w:rsidR="00C458F1" w:rsidRPr="00C458F1" w:rsidRDefault="00C078D6" w:rsidP="00C078D6">
      <w:pPr>
        <w:shd w:val="clear" w:color="auto" w:fill="FFFFFF"/>
        <w:tabs>
          <w:tab w:val="left" w:pos="993"/>
        </w:tabs>
        <w:jc w:val="both"/>
        <w:textAlignment w:val="baseline"/>
        <w:rPr>
          <w:sz w:val="24"/>
          <w:szCs w:val="24"/>
          <w:lang w:eastAsia="ru-RU"/>
        </w:rPr>
      </w:pPr>
      <w:r>
        <w:rPr>
          <w:sz w:val="24"/>
          <w:szCs w:val="24"/>
          <w:lang w:eastAsia="ru-RU"/>
        </w:rPr>
        <w:t xml:space="preserve">    - </w:t>
      </w:r>
      <w:r w:rsidR="00C458F1" w:rsidRPr="00C458F1">
        <w:rPr>
          <w:sz w:val="24"/>
          <w:szCs w:val="24"/>
          <w:lang w:eastAsia="ru-RU"/>
        </w:rPr>
        <w:t>здійснює контроль за дотриманням установчих документів Закладу;</w:t>
      </w:r>
    </w:p>
    <w:p w14:paraId="17530F77" w14:textId="13BC4AC7" w:rsidR="00C458F1" w:rsidRPr="00C458F1" w:rsidRDefault="00C078D6" w:rsidP="00C078D6">
      <w:pPr>
        <w:shd w:val="clear" w:color="auto" w:fill="FFFFFF"/>
        <w:tabs>
          <w:tab w:val="left" w:pos="993"/>
        </w:tabs>
        <w:jc w:val="both"/>
        <w:textAlignment w:val="baseline"/>
        <w:rPr>
          <w:sz w:val="24"/>
          <w:szCs w:val="24"/>
          <w:lang w:eastAsia="ru-RU"/>
        </w:rPr>
      </w:pPr>
      <w:r>
        <w:rPr>
          <w:sz w:val="24"/>
          <w:szCs w:val="24"/>
          <w:lang w:eastAsia="ru-RU"/>
        </w:rPr>
        <w:t xml:space="preserve">     - </w:t>
      </w:r>
      <w:r w:rsidR="00C458F1" w:rsidRPr="00C458F1">
        <w:rPr>
          <w:sz w:val="24"/>
          <w:szCs w:val="24"/>
          <w:lang w:eastAsia="ru-RU"/>
        </w:rPr>
        <w:t>здійснює контроль за фінансово-господарською діяльністю Закладу;</w:t>
      </w:r>
    </w:p>
    <w:p w14:paraId="68850A8A" w14:textId="398D69A5" w:rsidR="00C458F1" w:rsidRPr="00C458F1" w:rsidRDefault="00C078D6" w:rsidP="00C078D6">
      <w:pPr>
        <w:shd w:val="clear" w:color="auto" w:fill="FFFFFF"/>
        <w:tabs>
          <w:tab w:val="left" w:pos="993"/>
        </w:tabs>
        <w:jc w:val="both"/>
        <w:textAlignment w:val="baseline"/>
        <w:rPr>
          <w:rFonts w:eastAsia="Calibri"/>
          <w:sz w:val="24"/>
          <w:szCs w:val="24"/>
          <w:lang w:eastAsia="ru-RU"/>
        </w:rPr>
      </w:pPr>
      <w:r>
        <w:rPr>
          <w:sz w:val="24"/>
          <w:szCs w:val="24"/>
          <w:lang w:eastAsia="ru-RU"/>
        </w:rPr>
        <w:t xml:space="preserve">     - </w:t>
      </w:r>
      <w:r w:rsidR="00C458F1" w:rsidRPr="00C458F1">
        <w:rPr>
          <w:sz w:val="24"/>
          <w:szCs w:val="24"/>
          <w:lang w:eastAsia="ru-RU"/>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w:t>
      </w:r>
      <w:r w:rsidR="00C458F1" w:rsidRPr="00C458F1">
        <w:rPr>
          <w:rFonts w:eastAsia="Calibri"/>
          <w:sz w:val="24"/>
          <w:szCs w:val="24"/>
          <w:lang w:eastAsia="ru-RU"/>
        </w:rPr>
        <w:t xml:space="preserve"> походження, сімейного та майнового стану, місця проживання, за мовними або іншими ознаками.</w:t>
      </w:r>
    </w:p>
    <w:p w14:paraId="52F246D2" w14:textId="77777777" w:rsidR="00C458F1" w:rsidRPr="00C458F1" w:rsidRDefault="00C458F1" w:rsidP="00C458F1">
      <w:pPr>
        <w:shd w:val="clear" w:color="auto" w:fill="FFFFFF"/>
        <w:autoSpaceDE w:val="0"/>
        <w:autoSpaceDN w:val="0"/>
        <w:adjustRightInd w:val="0"/>
        <w:ind w:firstLine="567"/>
        <w:jc w:val="center"/>
        <w:rPr>
          <w:rFonts w:eastAsia="Calibri"/>
          <w:b/>
          <w:sz w:val="24"/>
          <w:szCs w:val="24"/>
          <w:lang w:eastAsia="ru-RU"/>
        </w:rPr>
      </w:pPr>
    </w:p>
    <w:p w14:paraId="3393B557" w14:textId="77777777" w:rsidR="00C458F1" w:rsidRPr="00C458F1" w:rsidRDefault="00C458F1" w:rsidP="00C458F1">
      <w:pPr>
        <w:shd w:val="clear" w:color="auto" w:fill="FFFFFF"/>
        <w:autoSpaceDE w:val="0"/>
        <w:autoSpaceDN w:val="0"/>
        <w:adjustRightInd w:val="0"/>
        <w:ind w:left="450" w:firstLine="567"/>
        <w:jc w:val="center"/>
        <w:rPr>
          <w:rFonts w:eastAsia="Calibri"/>
          <w:b/>
          <w:sz w:val="24"/>
          <w:szCs w:val="24"/>
          <w:lang w:eastAsia="ru-RU"/>
        </w:rPr>
      </w:pPr>
      <w:r w:rsidRPr="00C458F1">
        <w:rPr>
          <w:rFonts w:eastAsia="Calibri"/>
          <w:b/>
          <w:sz w:val="24"/>
          <w:szCs w:val="24"/>
          <w:lang w:eastAsia="ru-RU"/>
        </w:rPr>
        <w:t>9. РЕОРГАНІЗАЦІЯ, ЛІКВІДАЦІЯ ЧИ ПЕРЕПРОФІЛЮВАННЯ</w:t>
      </w:r>
    </w:p>
    <w:p w14:paraId="44A09648" w14:textId="77777777" w:rsidR="00C458F1" w:rsidRDefault="00C458F1" w:rsidP="00C458F1">
      <w:pPr>
        <w:shd w:val="clear" w:color="auto" w:fill="FFFFFF"/>
        <w:autoSpaceDE w:val="0"/>
        <w:autoSpaceDN w:val="0"/>
        <w:adjustRightInd w:val="0"/>
        <w:ind w:left="450" w:firstLine="567"/>
        <w:jc w:val="center"/>
        <w:rPr>
          <w:rFonts w:eastAsia="Calibri"/>
          <w:b/>
          <w:sz w:val="24"/>
          <w:szCs w:val="24"/>
          <w:lang w:eastAsia="ru-RU"/>
        </w:rPr>
      </w:pPr>
      <w:r w:rsidRPr="00C458F1">
        <w:rPr>
          <w:rFonts w:eastAsia="Calibri"/>
          <w:b/>
          <w:sz w:val="24"/>
          <w:szCs w:val="24"/>
          <w:lang w:eastAsia="ru-RU"/>
        </w:rPr>
        <w:t>(ЗМІНА ТИПУ) ЗАКЛАДУ</w:t>
      </w:r>
    </w:p>
    <w:p w14:paraId="7BCA4FE8" w14:textId="77777777" w:rsidR="00C078D6" w:rsidRPr="00C458F1" w:rsidRDefault="00C078D6" w:rsidP="00C458F1">
      <w:pPr>
        <w:shd w:val="clear" w:color="auto" w:fill="FFFFFF"/>
        <w:autoSpaceDE w:val="0"/>
        <w:autoSpaceDN w:val="0"/>
        <w:adjustRightInd w:val="0"/>
        <w:ind w:left="450" w:firstLine="567"/>
        <w:jc w:val="center"/>
        <w:rPr>
          <w:rFonts w:eastAsia="Calibri"/>
          <w:b/>
          <w:sz w:val="24"/>
          <w:szCs w:val="24"/>
          <w:lang w:eastAsia="ru-RU"/>
        </w:rPr>
      </w:pPr>
    </w:p>
    <w:p w14:paraId="5FB23387" w14:textId="04938ABE" w:rsidR="00C458F1" w:rsidRPr="00C458F1" w:rsidRDefault="00C458F1" w:rsidP="00C458F1">
      <w:pPr>
        <w:spacing w:line="236" w:lineRule="auto"/>
        <w:ind w:firstLine="567"/>
        <w:jc w:val="both"/>
        <w:rPr>
          <w:rFonts w:eastAsia="Calibri"/>
          <w:sz w:val="24"/>
          <w:szCs w:val="24"/>
          <w:lang w:eastAsia="ru-RU"/>
        </w:rPr>
      </w:pPr>
      <w:r w:rsidRPr="00C458F1">
        <w:rPr>
          <w:rFonts w:eastAsia="Calibri"/>
          <w:sz w:val="24"/>
          <w:szCs w:val="24"/>
          <w:lang w:eastAsia="ru-RU"/>
        </w:rPr>
        <w:t xml:space="preserve">9.1. Рішення про реорганізацію, ліквідацію чи перепрофілювання (зміну типу) </w:t>
      </w:r>
      <w:r w:rsidR="001A6D51">
        <w:rPr>
          <w:rFonts w:eastAsia="Calibri"/>
          <w:sz w:val="24"/>
          <w:szCs w:val="24"/>
          <w:lang w:eastAsia="ru-RU"/>
        </w:rPr>
        <w:t>Закладу приймається Засновником</w:t>
      </w:r>
      <w:r w:rsidRPr="00C458F1">
        <w:rPr>
          <w:rFonts w:eastAsia="Calibri"/>
          <w:sz w:val="24"/>
          <w:szCs w:val="24"/>
          <w:lang w:eastAsia="ru-RU"/>
        </w:rPr>
        <w:t xml:space="preserve">  у порядку, встановленому чинним законодавством.</w:t>
      </w:r>
    </w:p>
    <w:p w14:paraId="526FA70C" w14:textId="77777777" w:rsidR="00C458F1" w:rsidRPr="00C458F1" w:rsidRDefault="00C458F1" w:rsidP="00C458F1">
      <w:pPr>
        <w:spacing w:line="236" w:lineRule="auto"/>
        <w:ind w:firstLine="567"/>
        <w:jc w:val="both"/>
        <w:rPr>
          <w:rFonts w:eastAsia="Calibri"/>
          <w:sz w:val="24"/>
          <w:szCs w:val="24"/>
          <w:lang w:eastAsia="ru-RU"/>
        </w:rPr>
      </w:pPr>
      <w:r w:rsidRPr="00C458F1">
        <w:rPr>
          <w:rFonts w:eastAsia="Calibri"/>
          <w:sz w:val="24"/>
          <w:szCs w:val="24"/>
          <w:lang w:eastAsia="ru-RU"/>
        </w:rPr>
        <w:lastRenderedPageBreak/>
        <w:t>9.2. При реорганізації, ліквідації чи перепрофілюванні (зміні типу) Закладу його працівникам, учням, гарантовано дотримання їх прав та інтересів відповідно до чинного законодавства з питань праці та освіти.</w:t>
      </w:r>
    </w:p>
    <w:p w14:paraId="20684B82" w14:textId="77777777" w:rsidR="00C458F1" w:rsidRPr="00C458F1" w:rsidRDefault="00C458F1" w:rsidP="00C458F1">
      <w:pPr>
        <w:ind w:firstLine="567"/>
        <w:rPr>
          <w:rFonts w:eastAsia="Calibri"/>
          <w:sz w:val="28"/>
          <w:szCs w:val="28"/>
          <w:lang w:eastAsia="ru-RU"/>
        </w:rPr>
      </w:pPr>
    </w:p>
    <w:p w14:paraId="000001C1" w14:textId="77777777" w:rsidR="002A1996" w:rsidRDefault="002A1996">
      <w:pPr>
        <w:pBdr>
          <w:top w:val="nil"/>
          <w:left w:val="nil"/>
          <w:bottom w:val="nil"/>
          <w:right w:val="nil"/>
          <w:between w:val="nil"/>
        </w:pBdr>
        <w:spacing w:after="160" w:line="259" w:lineRule="auto"/>
        <w:rPr>
          <w:rFonts w:ascii="Calibri" w:eastAsia="Calibri" w:hAnsi="Calibri" w:cs="Calibri"/>
          <w:color w:val="000000"/>
          <w:sz w:val="22"/>
          <w:szCs w:val="22"/>
        </w:rPr>
      </w:pPr>
    </w:p>
    <w:sectPr w:rsidR="002A1996">
      <w:headerReference w:type="even" r:id="rId10"/>
      <w:headerReference w:type="default" r:id="rId11"/>
      <w:pgSz w:w="11906" w:h="16838"/>
      <w:pgMar w:top="850" w:right="850" w:bottom="850" w:left="1417"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64FDE" w14:textId="77777777" w:rsidR="00A51F34" w:rsidRDefault="00A51F34">
      <w:r>
        <w:separator/>
      </w:r>
    </w:p>
  </w:endnote>
  <w:endnote w:type="continuationSeparator" w:id="0">
    <w:p w14:paraId="7272E6C5" w14:textId="77777777" w:rsidR="00A51F34" w:rsidRDefault="00A51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93E98" w14:textId="77777777" w:rsidR="00A51F34" w:rsidRDefault="00A51F34">
      <w:r>
        <w:separator/>
      </w:r>
    </w:p>
  </w:footnote>
  <w:footnote w:type="continuationSeparator" w:id="0">
    <w:p w14:paraId="463F49C2" w14:textId="77777777" w:rsidR="00A51F34" w:rsidRDefault="00A51F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C4" w14:textId="77777777" w:rsidR="00A51F34" w:rsidRDefault="00A51F34">
    <w:pPr>
      <w:pBdr>
        <w:top w:val="nil"/>
        <w:left w:val="nil"/>
        <w:bottom w:val="nil"/>
        <w:right w:val="nil"/>
        <w:between w:val="nil"/>
      </w:pBdr>
      <w:tabs>
        <w:tab w:val="center" w:pos="4677"/>
        <w:tab w:val="right" w:pos="9355"/>
      </w:tabs>
      <w:spacing w:after="160" w:line="259" w:lineRule="auto"/>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p>
  <w:p w14:paraId="000001C5" w14:textId="77777777" w:rsidR="00A51F34" w:rsidRDefault="00A51F34">
    <w:pPr>
      <w:pBdr>
        <w:top w:val="nil"/>
        <w:left w:val="nil"/>
        <w:bottom w:val="nil"/>
        <w:right w:val="nil"/>
        <w:between w:val="nil"/>
      </w:pBdr>
      <w:tabs>
        <w:tab w:val="center" w:pos="4677"/>
        <w:tab w:val="right" w:pos="9355"/>
      </w:tabs>
      <w:spacing w:after="160" w:line="259" w:lineRule="auto"/>
      <w:rPr>
        <w:rFonts w:ascii="Calibri" w:eastAsia="Calibri" w:hAnsi="Calibri" w:cs="Calibri"/>
        <w:color w:val="00000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1C2" w14:textId="1AC77D1A" w:rsidR="00A51F34" w:rsidRDefault="00A51F34">
    <w:pPr>
      <w:pBdr>
        <w:top w:val="nil"/>
        <w:left w:val="nil"/>
        <w:bottom w:val="nil"/>
        <w:right w:val="nil"/>
        <w:between w:val="nil"/>
      </w:pBdr>
      <w:tabs>
        <w:tab w:val="center" w:pos="4677"/>
        <w:tab w:val="right" w:pos="9355"/>
      </w:tabs>
      <w:spacing w:after="160" w:line="259" w:lineRule="auto"/>
      <w:jc w:val="center"/>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512522">
      <w:rPr>
        <w:rFonts w:ascii="Calibri" w:eastAsia="Calibri" w:hAnsi="Calibri" w:cs="Calibri"/>
        <w:noProof/>
        <w:color w:val="000000"/>
        <w:sz w:val="22"/>
        <w:szCs w:val="22"/>
      </w:rPr>
      <w:t>12</w:t>
    </w:r>
    <w:r>
      <w:rPr>
        <w:rFonts w:ascii="Calibri" w:eastAsia="Calibri" w:hAnsi="Calibri" w:cs="Calibri"/>
        <w:color w:val="000000"/>
        <w:sz w:val="22"/>
        <w:szCs w:val="22"/>
      </w:rPr>
      <w:fldChar w:fldCharType="end"/>
    </w:r>
  </w:p>
  <w:p w14:paraId="000001C3" w14:textId="77777777" w:rsidR="00A51F34" w:rsidRDefault="00A51F34">
    <w:pPr>
      <w:pBdr>
        <w:top w:val="nil"/>
        <w:left w:val="nil"/>
        <w:bottom w:val="nil"/>
        <w:right w:val="nil"/>
        <w:between w:val="nil"/>
      </w:pBdr>
      <w:tabs>
        <w:tab w:val="center" w:pos="4677"/>
        <w:tab w:val="right" w:pos="9355"/>
      </w:tabs>
      <w:spacing w:after="160" w:line="259" w:lineRule="auto"/>
      <w:rPr>
        <w:rFonts w:ascii="Calibri" w:eastAsia="Calibri" w:hAnsi="Calibri" w:cs="Calibri"/>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402CB"/>
    <w:multiLevelType w:val="multilevel"/>
    <w:tmpl w:val="C44AC772"/>
    <w:lvl w:ilvl="0">
      <w:start w:val="5"/>
      <w:numFmt w:val="decimal"/>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
    <w:nsid w:val="284F13BD"/>
    <w:multiLevelType w:val="multilevel"/>
    <w:tmpl w:val="01544396"/>
    <w:lvl w:ilvl="0">
      <w:start w:val="3"/>
      <w:numFmt w:val="decimal"/>
      <w:lvlText w:val="%1."/>
      <w:lvlJc w:val="left"/>
      <w:pPr>
        <w:ind w:left="570" w:hanging="570"/>
      </w:pPr>
      <w:rPr>
        <w:vertAlign w:val="baseline"/>
      </w:rPr>
    </w:lvl>
    <w:lvl w:ilvl="1">
      <w:start w:val="14"/>
      <w:numFmt w:val="decimal"/>
      <w:lvlText w:val="%1.%2."/>
      <w:lvlJc w:val="left"/>
      <w:pPr>
        <w:ind w:left="1080" w:hanging="7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2160" w:hanging="108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3240" w:hanging="1440"/>
      </w:pPr>
      <w:rPr>
        <w:vertAlign w:val="baseline"/>
      </w:rPr>
    </w:lvl>
    <w:lvl w:ilvl="6">
      <w:start w:val="1"/>
      <w:numFmt w:val="decimal"/>
      <w:lvlText w:val="%1.%2.%3.%4.%5.%6.%7."/>
      <w:lvlJc w:val="left"/>
      <w:pPr>
        <w:ind w:left="3960" w:hanging="1800"/>
      </w:pPr>
      <w:rPr>
        <w:vertAlign w:val="baseline"/>
      </w:rPr>
    </w:lvl>
    <w:lvl w:ilvl="7">
      <w:start w:val="1"/>
      <w:numFmt w:val="decimal"/>
      <w:lvlText w:val="%1.%2.%3.%4.%5.%6.%7.%8."/>
      <w:lvlJc w:val="left"/>
      <w:pPr>
        <w:ind w:left="4320" w:hanging="1800"/>
      </w:pPr>
      <w:rPr>
        <w:vertAlign w:val="baseline"/>
      </w:rPr>
    </w:lvl>
    <w:lvl w:ilvl="8">
      <w:start w:val="1"/>
      <w:numFmt w:val="decimal"/>
      <w:lvlText w:val="%1.%2.%3.%4.%5.%6.%7.%8.%9."/>
      <w:lvlJc w:val="left"/>
      <w:pPr>
        <w:ind w:left="5040" w:hanging="2160"/>
      </w:pPr>
      <w:rPr>
        <w:vertAlign w:val="baseline"/>
      </w:rPr>
    </w:lvl>
  </w:abstractNum>
  <w:abstractNum w:abstractNumId="2">
    <w:nsid w:val="477A4C63"/>
    <w:multiLevelType w:val="hybridMultilevel"/>
    <w:tmpl w:val="547A2BC4"/>
    <w:lvl w:ilvl="0" w:tplc="99A60208">
      <w:start w:val="3"/>
      <w:numFmt w:val="decimal"/>
      <w:lvlText w:val="%1."/>
      <w:lvlJc w:val="left"/>
      <w:pPr>
        <w:ind w:left="1356" w:hanging="360"/>
      </w:pPr>
      <w:rPr>
        <w:rFonts w:hint="default"/>
        <w:b/>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3">
    <w:nsid w:val="6124637C"/>
    <w:multiLevelType w:val="multilevel"/>
    <w:tmpl w:val="97B0AD60"/>
    <w:lvl w:ilvl="0">
      <w:start w:val="6"/>
      <w:numFmt w:val="decimal"/>
      <w:lvlText w:val="%1."/>
      <w:lvlJc w:val="left"/>
      <w:pPr>
        <w:ind w:left="450" w:hanging="450"/>
      </w:pPr>
      <w:rPr>
        <w:b/>
        <w:vertAlign w:val="baseline"/>
      </w:rPr>
    </w:lvl>
    <w:lvl w:ilvl="1">
      <w:start w:val="1"/>
      <w:numFmt w:val="decimal"/>
      <w:lvlText w:val="%1.%2."/>
      <w:lvlJc w:val="left"/>
      <w:pPr>
        <w:ind w:left="1287" w:hanging="720"/>
      </w:pPr>
      <w:rPr>
        <w:vertAlign w:val="baseline"/>
      </w:rPr>
    </w:lvl>
    <w:lvl w:ilvl="2">
      <w:start w:val="1"/>
      <w:numFmt w:val="decimal"/>
      <w:lvlText w:val="%1.%2.%3."/>
      <w:lvlJc w:val="left"/>
      <w:pPr>
        <w:ind w:left="1854" w:hanging="720"/>
      </w:pPr>
      <w:rPr>
        <w:vertAlign w:val="baseline"/>
      </w:rPr>
    </w:lvl>
    <w:lvl w:ilvl="3">
      <w:start w:val="1"/>
      <w:numFmt w:val="decimal"/>
      <w:lvlText w:val="%1.%2.%3.%4."/>
      <w:lvlJc w:val="left"/>
      <w:pPr>
        <w:ind w:left="2781" w:hanging="1079"/>
      </w:pPr>
      <w:rPr>
        <w:vertAlign w:val="baseline"/>
      </w:rPr>
    </w:lvl>
    <w:lvl w:ilvl="4">
      <w:start w:val="1"/>
      <w:numFmt w:val="decimal"/>
      <w:lvlText w:val="%1.%2.%3.%4.%5."/>
      <w:lvlJc w:val="left"/>
      <w:pPr>
        <w:ind w:left="3348" w:hanging="1080"/>
      </w:pPr>
      <w:rPr>
        <w:vertAlign w:val="baseline"/>
      </w:rPr>
    </w:lvl>
    <w:lvl w:ilvl="5">
      <w:start w:val="1"/>
      <w:numFmt w:val="decimal"/>
      <w:lvlText w:val="%1.%2.%3.%4.%5.%6."/>
      <w:lvlJc w:val="left"/>
      <w:pPr>
        <w:ind w:left="4275" w:hanging="1440"/>
      </w:pPr>
      <w:rPr>
        <w:vertAlign w:val="baseline"/>
      </w:rPr>
    </w:lvl>
    <w:lvl w:ilvl="6">
      <w:start w:val="1"/>
      <w:numFmt w:val="decimal"/>
      <w:lvlText w:val="%1.%2.%3.%4.%5.%6.%7."/>
      <w:lvlJc w:val="left"/>
      <w:pPr>
        <w:ind w:left="5202" w:hanging="1799"/>
      </w:pPr>
      <w:rPr>
        <w:vertAlign w:val="baseline"/>
      </w:rPr>
    </w:lvl>
    <w:lvl w:ilvl="7">
      <w:start w:val="1"/>
      <w:numFmt w:val="decimal"/>
      <w:lvlText w:val="%1.%2.%3.%4.%5.%6.%7.%8."/>
      <w:lvlJc w:val="left"/>
      <w:pPr>
        <w:ind w:left="5769" w:hanging="1800"/>
      </w:pPr>
      <w:rPr>
        <w:vertAlign w:val="baseline"/>
      </w:rPr>
    </w:lvl>
    <w:lvl w:ilvl="8">
      <w:start w:val="1"/>
      <w:numFmt w:val="decimal"/>
      <w:lvlText w:val="%1.%2.%3.%4.%5.%6.%7.%8.%9."/>
      <w:lvlJc w:val="left"/>
      <w:pPr>
        <w:ind w:left="6696" w:hanging="2160"/>
      </w:pPr>
      <w:rPr>
        <w:vertAlign w:val="baseline"/>
      </w:rPr>
    </w:lvl>
  </w:abstractNum>
  <w:abstractNum w:abstractNumId="4">
    <w:nsid w:val="6B864C31"/>
    <w:multiLevelType w:val="multilevel"/>
    <w:tmpl w:val="62748900"/>
    <w:lvl w:ilvl="0">
      <w:start w:val="4"/>
      <w:numFmt w:val="decimal"/>
      <w:lvlText w:val="%1."/>
      <w:lvlJc w:val="left"/>
      <w:pPr>
        <w:ind w:left="435" w:hanging="435"/>
      </w:pPr>
      <w:rPr>
        <w:b/>
        <w:vertAlign w:val="baseline"/>
      </w:rPr>
    </w:lvl>
    <w:lvl w:ilvl="1">
      <w:start w:val="1"/>
      <w:numFmt w:val="decimal"/>
      <w:lvlText w:val="%1.%2."/>
      <w:lvlJc w:val="left"/>
      <w:pPr>
        <w:ind w:left="1004" w:hanging="720"/>
      </w:pPr>
      <w:rPr>
        <w:vertAlign w:val="baseline"/>
      </w:rPr>
    </w:lvl>
    <w:lvl w:ilvl="2">
      <w:start w:val="1"/>
      <w:numFmt w:val="decimal"/>
      <w:lvlText w:val="%1.%2.%3."/>
      <w:lvlJc w:val="left"/>
      <w:pPr>
        <w:ind w:left="1440" w:hanging="720"/>
      </w:pPr>
      <w:rPr>
        <w:vertAlign w:val="baseline"/>
      </w:rPr>
    </w:lvl>
    <w:lvl w:ilvl="3">
      <w:start w:val="1"/>
      <w:numFmt w:val="decimal"/>
      <w:lvlText w:val="%1.%2.%3.%4."/>
      <w:lvlJc w:val="left"/>
      <w:pPr>
        <w:ind w:left="2160" w:hanging="1080"/>
      </w:pPr>
      <w:rPr>
        <w:vertAlign w:val="baseline"/>
      </w:rPr>
    </w:lvl>
    <w:lvl w:ilvl="4">
      <w:start w:val="1"/>
      <w:numFmt w:val="decimal"/>
      <w:lvlText w:val="%1.%2.%3.%4.%5."/>
      <w:lvlJc w:val="left"/>
      <w:pPr>
        <w:ind w:left="2520" w:hanging="1080"/>
      </w:pPr>
      <w:rPr>
        <w:vertAlign w:val="baseline"/>
      </w:rPr>
    </w:lvl>
    <w:lvl w:ilvl="5">
      <w:start w:val="1"/>
      <w:numFmt w:val="decimal"/>
      <w:lvlText w:val="%1.%2.%3.%4.%5.%6."/>
      <w:lvlJc w:val="left"/>
      <w:pPr>
        <w:ind w:left="3240" w:hanging="1440"/>
      </w:pPr>
      <w:rPr>
        <w:vertAlign w:val="baseline"/>
      </w:rPr>
    </w:lvl>
    <w:lvl w:ilvl="6">
      <w:start w:val="1"/>
      <w:numFmt w:val="decimal"/>
      <w:lvlText w:val="%1.%2.%3.%4.%5.%6.%7."/>
      <w:lvlJc w:val="left"/>
      <w:pPr>
        <w:ind w:left="3960" w:hanging="1800"/>
      </w:pPr>
      <w:rPr>
        <w:vertAlign w:val="baseline"/>
      </w:rPr>
    </w:lvl>
    <w:lvl w:ilvl="7">
      <w:start w:val="1"/>
      <w:numFmt w:val="decimal"/>
      <w:lvlText w:val="%1.%2.%3.%4.%5.%6.%7.%8."/>
      <w:lvlJc w:val="left"/>
      <w:pPr>
        <w:ind w:left="4320" w:hanging="1800"/>
      </w:pPr>
      <w:rPr>
        <w:vertAlign w:val="baseline"/>
      </w:rPr>
    </w:lvl>
    <w:lvl w:ilvl="8">
      <w:start w:val="1"/>
      <w:numFmt w:val="decimal"/>
      <w:lvlText w:val="%1.%2.%3.%4.%5.%6.%7.%8.%9."/>
      <w:lvlJc w:val="left"/>
      <w:pPr>
        <w:ind w:left="5040" w:hanging="2160"/>
      </w:pPr>
      <w:rPr>
        <w:vertAlign w:val="baseline"/>
      </w:rPr>
    </w:lvl>
  </w:abstractNum>
  <w:abstractNum w:abstractNumId="5">
    <w:nsid w:val="71616D4D"/>
    <w:multiLevelType w:val="multilevel"/>
    <w:tmpl w:val="819A8E7C"/>
    <w:lvl w:ilvl="0">
      <w:start w:val="2"/>
      <w:numFmt w:val="decimal"/>
      <w:lvlText w:val="%1."/>
      <w:lvlJc w:val="left"/>
      <w:pPr>
        <w:tabs>
          <w:tab w:val="num" w:pos="390"/>
        </w:tabs>
        <w:ind w:left="390" w:hanging="390"/>
      </w:pPr>
    </w:lvl>
    <w:lvl w:ilvl="1">
      <w:start w:val="1"/>
      <w:numFmt w:val="decimal"/>
      <w:lvlText w:val="%1.%2."/>
      <w:lvlJc w:val="left"/>
      <w:pPr>
        <w:tabs>
          <w:tab w:val="num" w:pos="1429"/>
        </w:tabs>
        <w:ind w:left="1429" w:hanging="720"/>
      </w:pPr>
      <w:rPr>
        <w:color w:val="auto"/>
        <w:sz w:val="24"/>
        <w:szCs w:val="24"/>
      </w:r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472"/>
        </w:tabs>
        <w:ind w:left="7472" w:hanging="1800"/>
      </w:pPr>
    </w:lvl>
  </w:abstractNum>
  <w:abstractNum w:abstractNumId="6">
    <w:nsid w:val="771B268A"/>
    <w:multiLevelType w:val="multilevel"/>
    <w:tmpl w:val="5C6E4E2E"/>
    <w:lvl w:ilvl="0">
      <w:start w:val="1"/>
      <w:numFmt w:val="bullet"/>
      <w:lvlText w:val="і"/>
      <w:lvlJc w:val="left"/>
      <w:pPr>
        <w:ind w:left="0" w:firstLine="0"/>
      </w:pPr>
      <w:rPr>
        <w:vertAlign w:val="baseline"/>
      </w:rPr>
    </w:lvl>
    <w:lvl w:ilvl="1">
      <w:start w:val="1"/>
      <w:numFmt w:val="bullet"/>
      <w:lvlText w:val="В"/>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
    <w:nsid w:val="79E81A44"/>
    <w:multiLevelType w:val="hybridMultilevel"/>
    <w:tmpl w:val="8CEC9E02"/>
    <w:lvl w:ilvl="0" w:tplc="C0A86524">
      <w:start w:val="1"/>
      <w:numFmt w:val="bullet"/>
      <w:lvlText w:val="-"/>
      <w:lvlJc w:val="left"/>
      <w:pPr>
        <w:ind w:left="1429" w:hanging="360"/>
      </w:pPr>
      <w:rPr>
        <w:rFonts w:ascii="Times New Roman" w:eastAsia="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4"/>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996"/>
    <w:rsid w:val="000B46D2"/>
    <w:rsid w:val="0013326B"/>
    <w:rsid w:val="001A6D51"/>
    <w:rsid w:val="002A1996"/>
    <w:rsid w:val="003E0E6E"/>
    <w:rsid w:val="003F3053"/>
    <w:rsid w:val="00463822"/>
    <w:rsid w:val="004757BB"/>
    <w:rsid w:val="004D4818"/>
    <w:rsid w:val="004F0DA1"/>
    <w:rsid w:val="005112B0"/>
    <w:rsid w:val="00512522"/>
    <w:rsid w:val="005A1BDB"/>
    <w:rsid w:val="005D3747"/>
    <w:rsid w:val="006A74CA"/>
    <w:rsid w:val="00710099"/>
    <w:rsid w:val="00783EC5"/>
    <w:rsid w:val="00786675"/>
    <w:rsid w:val="008D334A"/>
    <w:rsid w:val="008F15B4"/>
    <w:rsid w:val="009C17C4"/>
    <w:rsid w:val="00A51F34"/>
    <w:rsid w:val="00B02860"/>
    <w:rsid w:val="00BB0C3A"/>
    <w:rsid w:val="00BE6E4C"/>
    <w:rsid w:val="00C078D6"/>
    <w:rsid w:val="00C458F1"/>
    <w:rsid w:val="00D04B2B"/>
    <w:rsid w:val="00D36217"/>
    <w:rsid w:val="00D504F9"/>
    <w:rsid w:val="00DA52C7"/>
    <w:rsid w:val="00DA7293"/>
    <w:rsid w:val="00DE100E"/>
    <w:rsid w:val="00E8370A"/>
    <w:rsid w:val="00EA7DD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2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10">
    <w:name w:val="Обычный1"/>
    <w:pPr>
      <w:suppressAutoHyphens/>
      <w:spacing w:after="160" w:line="259" w:lineRule="auto"/>
      <w:ind w:leftChars="-1" w:left="-1" w:hangingChars="1" w:hanging="1"/>
      <w:textDirection w:val="btLr"/>
      <w:textAlignment w:val="top"/>
      <w:outlineLvl w:val="0"/>
    </w:pPr>
    <w:rPr>
      <w:rFonts w:ascii="Calibri" w:hAnsi="Calibri"/>
      <w:position w:val="-1"/>
      <w:sz w:val="22"/>
      <w:szCs w:val="22"/>
      <w:lang w:val="ru-RU" w:eastAsia="en-US"/>
    </w:rPr>
  </w:style>
  <w:style w:type="character" w:customStyle="1" w:styleId="11">
    <w:name w:val="Основной шрифт абзаца1"/>
    <w:rPr>
      <w:w w:val="100"/>
      <w:position w:val="-1"/>
      <w:effect w:val="none"/>
      <w:vertAlign w:val="baseline"/>
      <w:cs w:val="0"/>
      <w:em w:val="none"/>
    </w:rPr>
  </w:style>
  <w:style w:type="table" w:customStyle="1" w:styleId="12">
    <w:name w:val="Обычная таблица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3">
    <w:name w:val="Нет списка1"/>
  </w:style>
  <w:style w:type="character" w:customStyle="1" w:styleId="14">
    <w:name w:val="Номер страницы1"/>
    <w:basedOn w:val="11"/>
    <w:rPr>
      <w:w w:val="100"/>
      <w:position w:val="-1"/>
      <w:effect w:val="none"/>
      <w:vertAlign w:val="baseline"/>
      <w:cs w:val="0"/>
      <w:em w:val="none"/>
    </w:rPr>
  </w:style>
  <w:style w:type="paragraph" w:customStyle="1" w:styleId="15">
    <w:name w:val="Верхний колонтитул1"/>
    <w:basedOn w:val="10"/>
    <w:pPr>
      <w:tabs>
        <w:tab w:val="center" w:pos="4677"/>
        <w:tab w:val="right" w:pos="9355"/>
      </w:tabs>
    </w:p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DA7293"/>
    <w:rPr>
      <w:rFonts w:ascii="Segoe UI" w:hAnsi="Segoe UI" w:cs="Segoe UI"/>
      <w:sz w:val="18"/>
      <w:szCs w:val="18"/>
    </w:rPr>
  </w:style>
  <w:style w:type="character" w:customStyle="1" w:styleId="a6">
    <w:name w:val="Текст выноски Знак"/>
    <w:basedOn w:val="a0"/>
    <w:link w:val="a5"/>
    <w:uiPriority w:val="99"/>
    <w:semiHidden/>
    <w:rsid w:val="00DA7293"/>
    <w:rPr>
      <w:rFonts w:ascii="Segoe UI" w:hAnsi="Segoe UI" w:cs="Segoe UI"/>
      <w:sz w:val="18"/>
      <w:szCs w:val="18"/>
    </w:rPr>
  </w:style>
  <w:style w:type="paragraph" w:styleId="a7">
    <w:name w:val="List Paragraph"/>
    <w:basedOn w:val="a"/>
    <w:uiPriority w:val="34"/>
    <w:qFormat/>
    <w:rsid w:val="009C17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customStyle="1" w:styleId="10">
    <w:name w:val="Обычный1"/>
    <w:pPr>
      <w:suppressAutoHyphens/>
      <w:spacing w:after="160" w:line="259" w:lineRule="auto"/>
      <w:ind w:leftChars="-1" w:left="-1" w:hangingChars="1" w:hanging="1"/>
      <w:textDirection w:val="btLr"/>
      <w:textAlignment w:val="top"/>
      <w:outlineLvl w:val="0"/>
    </w:pPr>
    <w:rPr>
      <w:rFonts w:ascii="Calibri" w:hAnsi="Calibri"/>
      <w:position w:val="-1"/>
      <w:sz w:val="22"/>
      <w:szCs w:val="22"/>
      <w:lang w:val="ru-RU" w:eastAsia="en-US"/>
    </w:rPr>
  </w:style>
  <w:style w:type="character" w:customStyle="1" w:styleId="11">
    <w:name w:val="Основной шрифт абзаца1"/>
    <w:rPr>
      <w:w w:val="100"/>
      <w:position w:val="-1"/>
      <w:effect w:val="none"/>
      <w:vertAlign w:val="baseline"/>
      <w:cs w:val="0"/>
      <w:em w:val="none"/>
    </w:rPr>
  </w:style>
  <w:style w:type="table" w:customStyle="1" w:styleId="12">
    <w:name w:val="Обычная таблица1"/>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13">
    <w:name w:val="Нет списка1"/>
  </w:style>
  <w:style w:type="character" w:customStyle="1" w:styleId="14">
    <w:name w:val="Номер страницы1"/>
    <w:basedOn w:val="11"/>
    <w:rPr>
      <w:w w:val="100"/>
      <w:position w:val="-1"/>
      <w:effect w:val="none"/>
      <w:vertAlign w:val="baseline"/>
      <w:cs w:val="0"/>
      <w:em w:val="none"/>
    </w:rPr>
  </w:style>
  <w:style w:type="paragraph" w:customStyle="1" w:styleId="15">
    <w:name w:val="Верхний колонтитул1"/>
    <w:basedOn w:val="10"/>
    <w:pPr>
      <w:tabs>
        <w:tab w:val="center" w:pos="4677"/>
        <w:tab w:val="right" w:pos="9355"/>
      </w:tabs>
    </w:p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DA7293"/>
    <w:rPr>
      <w:rFonts w:ascii="Segoe UI" w:hAnsi="Segoe UI" w:cs="Segoe UI"/>
      <w:sz w:val="18"/>
      <w:szCs w:val="18"/>
    </w:rPr>
  </w:style>
  <w:style w:type="character" w:customStyle="1" w:styleId="a6">
    <w:name w:val="Текст выноски Знак"/>
    <w:basedOn w:val="a0"/>
    <w:link w:val="a5"/>
    <w:uiPriority w:val="99"/>
    <w:semiHidden/>
    <w:rsid w:val="00DA7293"/>
    <w:rPr>
      <w:rFonts w:ascii="Segoe UI" w:hAnsi="Segoe UI" w:cs="Segoe UI"/>
      <w:sz w:val="18"/>
      <w:szCs w:val="18"/>
    </w:rPr>
  </w:style>
  <w:style w:type="paragraph" w:styleId="a7">
    <w:name w:val="List Paragraph"/>
    <w:basedOn w:val="a"/>
    <w:uiPriority w:val="34"/>
    <w:qFormat/>
    <w:rsid w:val="009C17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3mCzP8CUV5SdyzWwwJl1f9xTQ==">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</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271EAD-3C2B-424D-B67F-E860F1611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18</Pages>
  <Words>33657</Words>
  <Characters>19186</Characters>
  <Application>Microsoft Office Word</Application>
  <DocSecurity>0</DocSecurity>
  <Lines>159</Lines>
  <Paragraphs>105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52738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реєстратор</dc:creator>
  <cp:lastModifiedBy>User</cp:lastModifiedBy>
  <cp:revision>20</cp:revision>
  <cp:lastPrinted>2021-11-10T16:29:00Z</cp:lastPrinted>
  <dcterms:created xsi:type="dcterms:W3CDTF">2021-07-22T07:48:00Z</dcterms:created>
  <dcterms:modified xsi:type="dcterms:W3CDTF">2023-10-03T14:43:00Z</dcterms:modified>
</cp:coreProperties>
</file>