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70" w:rsidRPr="007C63C7" w:rsidRDefault="00EB0370" w:rsidP="00EB0370"/>
    <w:p w:rsidR="00EB0370" w:rsidRPr="007C63C7" w:rsidRDefault="00EB0370" w:rsidP="00EB0370">
      <w:pPr>
        <w:jc w:val="center"/>
        <w:rPr>
          <w:b/>
          <w:color w:val="002060"/>
          <w:sz w:val="32"/>
          <w:szCs w:val="32"/>
          <w:lang w:val="uk-UA"/>
        </w:rPr>
      </w:pPr>
      <w:r w:rsidRPr="007C63C7">
        <w:rPr>
          <w:b/>
          <w:color w:val="002060"/>
          <w:sz w:val="32"/>
          <w:szCs w:val="32"/>
          <w:lang w:val="uk-UA"/>
        </w:rPr>
        <w:t xml:space="preserve">КАЛЕНДАРНО-ТЕМАТИЧНЕ ПЛАНУВАННЯ УРОКІВ УКРАЇНСЬКОЇ МОВИ </w:t>
      </w:r>
    </w:p>
    <w:p w:rsidR="00EB0370" w:rsidRPr="007C63C7" w:rsidRDefault="00EB0370" w:rsidP="00EB0370">
      <w:pPr>
        <w:jc w:val="center"/>
        <w:rPr>
          <w:b/>
          <w:color w:val="C00000"/>
          <w:sz w:val="32"/>
          <w:szCs w:val="32"/>
          <w:lang w:val="uk-UA"/>
        </w:rPr>
      </w:pPr>
      <w:r w:rsidRPr="007C63C7">
        <w:rPr>
          <w:b/>
          <w:color w:val="002060"/>
          <w:sz w:val="32"/>
          <w:szCs w:val="32"/>
          <w:lang w:val="uk-UA"/>
        </w:rPr>
        <w:t xml:space="preserve">  </w:t>
      </w:r>
      <w:r w:rsidRPr="007C63C7">
        <w:rPr>
          <w:b/>
          <w:color w:val="FF0000"/>
          <w:sz w:val="56"/>
          <w:szCs w:val="56"/>
          <w:lang w:val="uk-UA"/>
        </w:rPr>
        <w:t>5</w:t>
      </w:r>
      <w:r w:rsidRPr="007C63C7">
        <w:rPr>
          <w:b/>
          <w:color w:val="0000FF"/>
          <w:sz w:val="32"/>
          <w:szCs w:val="32"/>
          <w:lang w:val="uk-UA"/>
        </w:rPr>
        <w:t xml:space="preserve"> </w:t>
      </w:r>
      <w:r w:rsidRPr="007C63C7">
        <w:rPr>
          <w:b/>
          <w:color w:val="002060"/>
          <w:sz w:val="32"/>
          <w:szCs w:val="32"/>
          <w:lang w:val="uk-UA"/>
        </w:rPr>
        <w:t xml:space="preserve">КЛАС </w:t>
      </w:r>
      <w:r w:rsidRPr="007C63C7">
        <w:rPr>
          <w:b/>
          <w:color w:val="C00000"/>
          <w:sz w:val="32"/>
          <w:szCs w:val="32"/>
          <w:lang w:val="uk-UA"/>
        </w:rPr>
        <w:t>(НУШ)</w:t>
      </w:r>
    </w:p>
    <w:p w:rsidR="00EB0370" w:rsidRPr="007C63C7" w:rsidRDefault="00EB0370" w:rsidP="00EB0370">
      <w:pPr>
        <w:rPr>
          <w:sz w:val="20"/>
          <w:szCs w:val="20"/>
          <w:lang w:val="uk-UA"/>
        </w:rPr>
      </w:pPr>
      <w:r w:rsidRPr="007C63C7">
        <w:rPr>
          <w:sz w:val="20"/>
          <w:szCs w:val="20"/>
          <w:lang w:val="uk-UA"/>
        </w:rPr>
        <w:sym w:font="Symbol" w:char="F02A"/>
      </w:r>
      <w:r w:rsidRPr="007C63C7">
        <w:rPr>
          <w:sz w:val="20"/>
          <w:szCs w:val="20"/>
          <w:lang w:val="uk-UA"/>
        </w:rPr>
        <w:t xml:space="preserve"> Українська мова : підручник для 5 кл. закладів </w:t>
      </w:r>
      <w:proofErr w:type="spellStart"/>
      <w:r w:rsidRPr="007C63C7">
        <w:rPr>
          <w:sz w:val="20"/>
          <w:szCs w:val="20"/>
          <w:lang w:val="uk-UA"/>
        </w:rPr>
        <w:t>загальн</w:t>
      </w:r>
      <w:proofErr w:type="spellEnd"/>
      <w:r w:rsidRPr="007C63C7">
        <w:rPr>
          <w:sz w:val="20"/>
          <w:szCs w:val="20"/>
          <w:lang w:val="uk-UA"/>
        </w:rPr>
        <w:t xml:space="preserve">. </w:t>
      </w:r>
      <w:proofErr w:type="spellStart"/>
      <w:r w:rsidRPr="007C63C7">
        <w:rPr>
          <w:sz w:val="20"/>
          <w:szCs w:val="20"/>
          <w:lang w:val="uk-UA"/>
        </w:rPr>
        <w:t>середн</w:t>
      </w:r>
      <w:proofErr w:type="spellEnd"/>
      <w:r w:rsidRPr="007C63C7">
        <w:rPr>
          <w:sz w:val="20"/>
          <w:szCs w:val="20"/>
          <w:lang w:val="uk-UA"/>
        </w:rPr>
        <w:t xml:space="preserve">. освіти / А. В. </w:t>
      </w:r>
      <w:proofErr w:type="spellStart"/>
      <w:r w:rsidRPr="007C63C7">
        <w:rPr>
          <w:sz w:val="20"/>
          <w:szCs w:val="20"/>
          <w:lang w:val="uk-UA"/>
        </w:rPr>
        <w:t>Онатій</w:t>
      </w:r>
      <w:proofErr w:type="spellEnd"/>
      <w:r w:rsidRPr="007C63C7">
        <w:rPr>
          <w:sz w:val="20"/>
          <w:szCs w:val="20"/>
          <w:lang w:val="uk-UA"/>
        </w:rPr>
        <w:t>, Т. П. Ткачук. — Тернопіль : Навчальна книга — Богдан, 2022. — с. : іл.</w:t>
      </w:r>
    </w:p>
    <w:p w:rsidR="00EB0370" w:rsidRPr="007C63C7" w:rsidRDefault="00EB0370" w:rsidP="00EB0370">
      <w:pPr>
        <w:rPr>
          <w:sz w:val="20"/>
          <w:szCs w:val="20"/>
          <w:lang w:val="uk-UA"/>
        </w:rPr>
      </w:pPr>
      <w:r w:rsidRPr="007C63C7">
        <w:rPr>
          <w:sz w:val="20"/>
          <w:szCs w:val="20"/>
          <w:lang w:val="uk-UA"/>
        </w:rPr>
        <w:sym w:font="Symbol" w:char="F02A"/>
      </w:r>
      <w:r w:rsidRPr="007C63C7">
        <w:rPr>
          <w:sz w:val="20"/>
          <w:szCs w:val="20"/>
          <w:lang w:val="uk-UA"/>
        </w:rPr>
        <w:t xml:space="preserve">Навчальна програма. Українська мова. 5 клас. До модельної навчальної програми  «Українська мова. 5-6 класи» для закладів загальної середньої освіти // автори Голуб Н.Б., </w:t>
      </w:r>
      <w:proofErr w:type="spellStart"/>
      <w:r w:rsidRPr="007C63C7">
        <w:rPr>
          <w:sz w:val="20"/>
          <w:szCs w:val="20"/>
          <w:lang w:val="uk-UA"/>
        </w:rPr>
        <w:t>Горошкіна</w:t>
      </w:r>
      <w:proofErr w:type="spellEnd"/>
      <w:r w:rsidRPr="007C63C7">
        <w:rPr>
          <w:sz w:val="20"/>
          <w:szCs w:val="20"/>
          <w:lang w:val="uk-UA"/>
        </w:rPr>
        <w:t xml:space="preserve"> О.М. (наказ Міністерства освіти і науки України від 12.07.2021 №795)». Затверджена на засіданні педагогічної ради закладу освіти, протокол №_____ від ________202_ року.</w:t>
      </w:r>
    </w:p>
    <w:p w:rsidR="00EB0370" w:rsidRPr="00C03B7C" w:rsidRDefault="00EB0370" w:rsidP="00EB0370">
      <w:pPr>
        <w:rPr>
          <w:lang w:val="uk-UA"/>
        </w:rPr>
      </w:pPr>
    </w:p>
    <w:tbl>
      <w:tblPr>
        <w:tblStyle w:val="a3"/>
        <w:tblW w:w="15276" w:type="dxa"/>
        <w:tblLayout w:type="fixed"/>
        <w:tblLook w:val="00A0"/>
      </w:tblPr>
      <w:tblGrid>
        <w:gridCol w:w="791"/>
        <w:gridCol w:w="887"/>
        <w:gridCol w:w="918"/>
        <w:gridCol w:w="27"/>
        <w:gridCol w:w="37"/>
        <w:gridCol w:w="878"/>
        <w:gridCol w:w="9895"/>
        <w:gridCol w:w="1843"/>
      </w:tblGrid>
      <w:tr w:rsidR="00EB0370" w:rsidRPr="002E064A" w:rsidTr="00DC05C5">
        <w:trPr>
          <w:cantSplit/>
          <w:trHeight w:val="125"/>
          <w:tblHeader/>
        </w:trPr>
        <w:tc>
          <w:tcPr>
            <w:tcW w:w="791" w:type="dxa"/>
            <w:vAlign w:val="center"/>
          </w:tcPr>
          <w:p w:rsidR="00EB0370" w:rsidRPr="00114486" w:rsidRDefault="00EB0370" w:rsidP="00DC05C5">
            <w:pPr>
              <w:jc w:val="center"/>
              <w:rPr>
                <w:b/>
              </w:rPr>
            </w:pPr>
            <w:r w:rsidRPr="00114486">
              <w:rPr>
                <w:b/>
              </w:rPr>
              <w:t>1</w:t>
            </w:r>
          </w:p>
        </w:tc>
        <w:tc>
          <w:tcPr>
            <w:tcW w:w="887" w:type="dxa"/>
            <w:vAlign w:val="center"/>
          </w:tcPr>
          <w:p w:rsidR="00EB0370" w:rsidRPr="00114486" w:rsidRDefault="00EB0370" w:rsidP="00DC05C5">
            <w:pPr>
              <w:jc w:val="center"/>
              <w:rPr>
                <w:b/>
              </w:rPr>
            </w:pPr>
            <w:r w:rsidRPr="00114486">
              <w:rPr>
                <w:b/>
              </w:rPr>
              <w:t>2</w:t>
            </w:r>
          </w:p>
        </w:tc>
        <w:tc>
          <w:tcPr>
            <w:tcW w:w="918" w:type="dxa"/>
            <w:vAlign w:val="center"/>
          </w:tcPr>
          <w:p w:rsidR="00EB0370" w:rsidRPr="00114486" w:rsidRDefault="00EB0370" w:rsidP="00DC05C5">
            <w:pPr>
              <w:jc w:val="center"/>
              <w:rPr>
                <w:b/>
              </w:rPr>
            </w:pPr>
            <w:r w:rsidRPr="00114486">
              <w:rPr>
                <w:b/>
              </w:rPr>
              <w:t>3</w:t>
            </w:r>
          </w:p>
        </w:tc>
        <w:tc>
          <w:tcPr>
            <w:tcW w:w="942" w:type="dxa"/>
            <w:gridSpan w:val="3"/>
            <w:vAlign w:val="center"/>
          </w:tcPr>
          <w:p w:rsidR="00EB0370" w:rsidRPr="00114486" w:rsidRDefault="00EB0370" w:rsidP="00DC05C5">
            <w:pPr>
              <w:jc w:val="center"/>
              <w:rPr>
                <w:b/>
              </w:rPr>
            </w:pPr>
            <w:r w:rsidRPr="00114486">
              <w:rPr>
                <w:b/>
              </w:rPr>
              <w:t>4</w:t>
            </w:r>
          </w:p>
        </w:tc>
        <w:tc>
          <w:tcPr>
            <w:tcW w:w="9895" w:type="dxa"/>
            <w:vAlign w:val="center"/>
          </w:tcPr>
          <w:p w:rsidR="00EB0370" w:rsidRPr="00114486" w:rsidRDefault="00EB0370" w:rsidP="00DC05C5">
            <w:pPr>
              <w:jc w:val="center"/>
              <w:rPr>
                <w:b/>
              </w:rPr>
            </w:pPr>
            <w:r w:rsidRPr="00114486">
              <w:rPr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:rsidR="00EB0370" w:rsidRPr="002E064A" w:rsidRDefault="00EB0370" w:rsidP="00DC05C5">
            <w:pPr>
              <w:jc w:val="center"/>
              <w:rPr>
                <w:b/>
                <w:sz w:val="20"/>
                <w:szCs w:val="20"/>
              </w:rPr>
            </w:pPr>
            <w:r w:rsidRPr="002E064A">
              <w:rPr>
                <w:b/>
                <w:sz w:val="20"/>
                <w:szCs w:val="20"/>
              </w:rPr>
              <w:t>6</w:t>
            </w:r>
          </w:p>
        </w:tc>
      </w:tr>
      <w:tr w:rsidR="00EB0370" w:rsidRPr="002E064A" w:rsidTr="00DC05C5">
        <w:trPr>
          <w:cantSplit/>
          <w:trHeight w:val="495"/>
        </w:trPr>
        <w:tc>
          <w:tcPr>
            <w:tcW w:w="791" w:type="dxa"/>
            <w:vMerge w:val="restart"/>
            <w:textDirection w:val="btLr"/>
            <w:vAlign w:val="center"/>
          </w:tcPr>
          <w:p w:rsidR="00EB0370" w:rsidRPr="00114486" w:rsidRDefault="00EB0370" w:rsidP="00DC05C5">
            <w:pPr>
              <w:ind w:left="113" w:right="113"/>
              <w:jc w:val="center"/>
              <w:rPr>
                <w:b/>
              </w:rPr>
            </w:pPr>
            <w:r w:rsidRPr="00114486">
              <w:rPr>
                <w:b/>
              </w:rPr>
              <w:t>Семестр</w:t>
            </w:r>
          </w:p>
        </w:tc>
        <w:tc>
          <w:tcPr>
            <w:tcW w:w="887" w:type="dxa"/>
            <w:vMerge w:val="restart"/>
            <w:vAlign w:val="center"/>
          </w:tcPr>
          <w:p w:rsidR="00EB0370" w:rsidRPr="00114486" w:rsidRDefault="00EB0370" w:rsidP="00DC05C5">
            <w:pPr>
              <w:jc w:val="center"/>
              <w:rPr>
                <w:b/>
              </w:rPr>
            </w:pPr>
            <w:r w:rsidRPr="00114486">
              <w:rPr>
                <w:b/>
              </w:rPr>
              <w:t>№ теми</w:t>
            </w:r>
          </w:p>
        </w:tc>
        <w:tc>
          <w:tcPr>
            <w:tcW w:w="1860" w:type="dxa"/>
            <w:gridSpan w:val="4"/>
            <w:vAlign w:val="center"/>
          </w:tcPr>
          <w:p w:rsidR="00EB0370" w:rsidRPr="00114486" w:rsidRDefault="00EB0370" w:rsidP="00DC05C5">
            <w:pPr>
              <w:jc w:val="center"/>
              <w:rPr>
                <w:b/>
              </w:rPr>
            </w:pPr>
            <w:r w:rsidRPr="00114486">
              <w:rPr>
                <w:b/>
              </w:rPr>
              <w:t>Календарне планування</w:t>
            </w:r>
          </w:p>
        </w:tc>
        <w:tc>
          <w:tcPr>
            <w:tcW w:w="9895" w:type="dxa"/>
            <w:vMerge w:val="restart"/>
            <w:vAlign w:val="center"/>
          </w:tcPr>
          <w:p w:rsidR="00EB0370" w:rsidRPr="00114486" w:rsidRDefault="00EB0370" w:rsidP="00DC05C5">
            <w:pPr>
              <w:jc w:val="center"/>
              <w:rPr>
                <w:b/>
              </w:rPr>
            </w:pPr>
            <w:r w:rsidRPr="00114486">
              <w:rPr>
                <w:b/>
              </w:rPr>
              <w:t xml:space="preserve">Мовна змістова лінія/ </w:t>
            </w:r>
          </w:p>
          <w:p w:rsidR="00EB0370" w:rsidRPr="00114486" w:rsidRDefault="00EB0370" w:rsidP="00DC05C5">
            <w:pPr>
              <w:jc w:val="center"/>
              <w:rPr>
                <w:b/>
              </w:rPr>
            </w:pPr>
            <w:r w:rsidRPr="00114486">
              <w:rPr>
                <w:b/>
                <w:color w:val="943634" w:themeColor="accent2" w:themeShade="BF"/>
              </w:rPr>
              <w:t xml:space="preserve">мовленнєва змістова лінія (РМ) </w:t>
            </w:r>
          </w:p>
          <w:p w:rsidR="00EB0370" w:rsidRPr="00114486" w:rsidRDefault="00EB0370" w:rsidP="00DC05C5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EB0370" w:rsidRPr="002E064A" w:rsidRDefault="00EB0370" w:rsidP="00DC05C5">
            <w:pPr>
              <w:jc w:val="center"/>
              <w:rPr>
                <w:b/>
                <w:sz w:val="20"/>
                <w:szCs w:val="20"/>
              </w:rPr>
            </w:pPr>
            <w:r w:rsidRPr="002E064A">
              <w:rPr>
                <w:b/>
                <w:sz w:val="20"/>
                <w:szCs w:val="20"/>
              </w:rPr>
              <w:t>Примітки</w:t>
            </w:r>
          </w:p>
        </w:tc>
      </w:tr>
      <w:tr w:rsidR="00EB0370" w:rsidRPr="002E064A" w:rsidTr="00DC05C5">
        <w:trPr>
          <w:cantSplit/>
          <w:trHeight w:val="1729"/>
        </w:trPr>
        <w:tc>
          <w:tcPr>
            <w:tcW w:w="791" w:type="dxa"/>
            <w:vMerge/>
            <w:textDirection w:val="btLr"/>
            <w:vAlign w:val="center"/>
          </w:tcPr>
          <w:p w:rsidR="00EB0370" w:rsidRPr="00114486" w:rsidRDefault="00EB0370" w:rsidP="00DC05C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87" w:type="dxa"/>
            <w:vMerge/>
            <w:vAlign w:val="center"/>
          </w:tcPr>
          <w:p w:rsidR="00EB0370" w:rsidRPr="00114486" w:rsidRDefault="00EB0370" w:rsidP="00DC05C5">
            <w:pPr>
              <w:jc w:val="center"/>
              <w:rPr>
                <w:b/>
              </w:rPr>
            </w:pPr>
          </w:p>
        </w:tc>
        <w:tc>
          <w:tcPr>
            <w:tcW w:w="945" w:type="dxa"/>
            <w:gridSpan w:val="2"/>
            <w:textDirection w:val="btLr"/>
            <w:vAlign w:val="center"/>
          </w:tcPr>
          <w:p w:rsidR="00EB0370" w:rsidRPr="00114486" w:rsidRDefault="00EB0370" w:rsidP="00DC05C5">
            <w:pPr>
              <w:ind w:left="113" w:right="113"/>
              <w:jc w:val="center"/>
              <w:rPr>
                <w:b/>
              </w:rPr>
            </w:pPr>
            <w:r w:rsidRPr="00114486">
              <w:rPr>
                <w:b/>
              </w:rPr>
              <w:t>№ уроку за календарним планом</w:t>
            </w:r>
          </w:p>
        </w:tc>
        <w:tc>
          <w:tcPr>
            <w:tcW w:w="915" w:type="dxa"/>
            <w:gridSpan w:val="2"/>
            <w:vAlign w:val="center"/>
          </w:tcPr>
          <w:p w:rsidR="00EB0370" w:rsidRPr="00114486" w:rsidRDefault="00EB0370" w:rsidP="00DC05C5">
            <w:pPr>
              <w:jc w:val="center"/>
              <w:rPr>
                <w:b/>
              </w:rPr>
            </w:pPr>
            <w:r w:rsidRPr="00114486">
              <w:rPr>
                <w:b/>
              </w:rPr>
              <w:t>Дата</w:t>
            </w:r>
          </w:p>
        </w:tc>
        <w:tc>
          <w:tcPr>
            <w:tcW w:w="9895" w:type="dxa"/>
            <w:vMerge/>
            <w:vAlign w:val="center"/>
          </w:tcPr>
          <w:p w:rsidR="00EB0370" w:rsidRPr="00114486" w:rsidRDefault="00EB0370" w:rsidP="00DC05C5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EB0370" w:rsidRPr="002E064A" w:rsidRDefault="00EB037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B0370" w:rsidRPr="002E064A" w:rsidTr="00DC05C5">
        <w:tc>
          <w:tcPr>
            <w:tcW w:w="15276" w:type="dxa"/>
            <w:gridSpan w:val="8"/>
            <w:shd w:val="clear" w:color="auto" w:fill="FFFF00"/>
          </w:tcPr>
          <w:p w:rsidR="00EB0370" w:rsidRPr="00114486" w:rsidRDefault="00EB0370" w:rsidP="00DC05C5">
            <w:pPr>
              <w:tabs>
                <w:tab w:val="center" w:pos="7530"/>
                <w:tab w:val="left" w:pos="11430"/>
              </w:tabs>
              <w:rPr>
                <w:b/>
              </w:rPr>
            </w:pPr>
            <w:r w:rsidRPr="00114486">
              <w:rPr>
                <w:i/>
              </w:rPr>
              <w:tab/>
            </w:r>
            <w:r w:rsidRPr="00114486">
              <w:rPr>
                <w:b/>
              </w:rPr>
              <w:t>І СЕМЕСТР (60 год.)</w:t>
            </w:r>
            <w:r w:rsidRPr="00114486">
              <w:rPr>
                <w:b/>
              </w:rPr>
              <w:tab/>
            </w:r>
          </w:p>
        </w:tc>
      </w:tr>
      <w:tr w:rsidR="00EB0370" w:rsidRPr="002E064A" w:rsidTr="00DC05C5">
        <w:trPr>
          <w:trHeight w:val="90"/>
        </w:trPr>
        <w:tc>
          <w:tcPr>
            <w:tcW w:w="15276" w:type="dxa"/>
            <w:gridSpan w:val="8"/>
            <w:shd w:val="clear" w:color="auto" w:fill="95B3D7" w:themeFill="accent1" w:themeFillTint="99"/>
            <w:vAlign w:val="center"/>
          </w:tcPr>
          <w:p w:rsidR="00EB0370" w:rsidRPr="00114486" w:rsidRDefault="00EB0370" w:rsidP="00DC05C5">
            <w:pPr>
              <w:jc w:val="center"/>
            </w:pPr>
            <w:r w:rsidRPr="00114486">
              <w:rPr>
                <w:b/>
              </w:rPr>
              <w:t xml:space="preserve">ВСТУП. </w:t>
            </w:r>
            <w:r w:rsidRPr="00114486">
              <w:rPr>
                <w:b/>
                <w:color w:val="000000"/>
              </w:rPr>
              <w:t>УКРАЇНСЬКА МОВА В ЖИТТІ УКРАЇНЦІВ</w:t>
            </w:r>
          </w:p>
        </w:tc>
      </w:tr>
      <w:tr w:rsidR="00EB0370" w:rsidRPr="002E064A" w:rsidTr="00DC05C5">
        <w:trPr>
          <w:trHeight w:val="161"/>
        </w:trPr>
        <w:tc>
          <w:tcPr>
            <w:tcW w:w="15276" w:type="dxa"/>
            <w:gridSpan w:val="8"/>
            <w:shd w:val="clear" w:color="auto" w:fill="95B3D7" w:themeFill="accent1" w:themeFillTint="99"/>
            <w:vAlign w:val="center"/>
          </w:tcPr>
          <w:p w:rsidR="00EB0370" w:rsidRPr="00114486" w:rsidRDefault="00EB0370" w:rsidP="00DC05C5">
            <w:pPr>
              <w:jc w:val="center"/>
              <w:rPr>
                <w:b/>
              </w:rPr>
            </w:pPr>
            <w:r w:rsidRPr="00114486">
              <w:rPr>
                <w:b/>
              </w:rPr>
              <w:t xml:space="preserve">ЛЕКСИКОЛОГІЯ – 1 </w:t>
            </w: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 w:val="restart"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1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vAlign w:val="center"/>
          </w:tcPr>
          <w:p w:rsidR="00691440" w:rsidRPr="00114486" w:rsidRDefault="00691440" w:rsidP="00DC05C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14486">
              <w:rPr>
                <w:color w:val="000000"/>
              </w:rPr>
              <w:t>Вступ. Українська мова в житті українців.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2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vAlign w:val="center"/>
          </w:tcPr>
          <w:p w:rsidR="00691440" w:rsidRPr="00114486" w:rsidRDefault="00691440" w:rsidP="00DC05C5">
            <w:pPr>
              <w:jc w:val="both"/>
            </w:pPr>
            <w:r w:rsidRPr="00114486">
              <w:t>Повторення вивченого в 1-4 класах. Лексичне значення слова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3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vAlign w:val="center"/>
          </w:tcPr>
          <w:p w:rsidR="00691440" w:rsidRPr="00114486" w:rsidRDefault="00691440" w:rsidP="00DC05C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161616"/>
              </w:rPr>
            </w:pPr>
            <w:r w:rsidRPr="00114486">
              <w:rPr>
                <w:color w:val="000000"/>
              </w:rPr>
              <w:t>Тлумачний словник.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DC05C5">
        <w:trPr>
          <w:trHeight w:val="308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4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vAlign w:val="center"/>
          </w:tcPr>
          <w:p w:rsidR="00691440" w:rsidRPr="00114486" w:rsidRDefault="00691440" w:rsidP="00DC05C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161616"/>
              </w:rPr>
            </w:pPr>
            <w:r w:rsidRPr="00114486">
              <w:t xml:space="preserve">Однозначні й багатозначні слова. 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5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</w:tcPr>
          <w:p w:rsidR="00691440" w:rsidRPr="00114486" w:rsidRDefault="00691440" w:rsidP="00DC05C5">
            <w:r w:rsidRPr="00114486">
              <w:t>Групи слів за значенням: синоніми, антоніми, омоніми.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6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vAlign w:val="center"/>
          </w:tcPr>
          <w:p w:rsidR="00691440" w:rsidRPr="00114486" w:rsidRDefault="00691440" w:rsidP="00DC05C5">
            <w:pPr>
              <w:jc w:val="both"/>
            </w:pPr>
            <w:r w:rsidRPr="00114486">
              <w:t>Пароніми</w:t>
            </w:r>
            <w:r>
              <w:t>.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7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vAlign w:val="center"/>
          </w:tcPr>
          <w:p w:rsidR="00691440" w:rsidRPr="00114486" w:rsidRDefault="00691440" w:rsidP="00DC05C5">
            <w:pPr>
              <w:jc w:val="both"/>
            </w:pPr>
            <w:r w:rsidRPr="00114486">
              <w:t>Словники синонімів, омонімів, антонімів, паронімів.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8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114486">
              <w:t>Групи слів за походженням: власне українські й запозичені (іншомовного походження) слова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9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shd w:val="clear" w:color="auto" w:fill="FFFFFF" w:themeFill="background1"/>
            <w:vAlign w:val="center"/>
          </w:tcPr>
          <w:p w:rsidR="00691440" w:rsidRPr="007C63C7" w:rsidRDefault="00691440" w:rsidP="00DC05C5">
            <w:r w:rsidRPr="00114486">
              <w:t>Написання апострофа у словах іншомовного походження</w:t>
            </w:r>
            <w:r>
              <w:t>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10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r w:rsidRPr="00114486">
              <w:t>Написання м`якого знака у словах іншомовного походження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11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shd w:val="clear" w:color="auto" w:fill="auto"/>
            <w:vAlign w:val="center"/>
          </w:tcPr>
          <w:p w:rsidR="00691440" w:rsidRPr="00114486" w:rsidRDefault="00691440" w:rsidP="00DC05C5">
            <w:r w:rsidRPr="00114486">
              <w:t>Подвоєння та подовження приголосних у словах іншомовного походження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12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shd w:val="clear" w:color="auto" w:fill="auto"/>
            <w:vAlign w:val="center"/>
          </w:tcPr>
          <w:p w:rsidR="00691440" w:rsidRPr="00114486" w:rsidRDefault="00691440" w:rsidP="00DC05C5">
            <w:r w:rsidRPr="00114486">
              <w:t xml:space="preserve">Букви </w:t>
            </w:r>
            <w:r w:rsidRPr="00A23DF9">
              <w:rPr>
                <w:b/>
                <w:i/>
              </w:rPr>
              <w:t xml:space="preserve">и </w:t>
            </w:r>
            <w:r w:rsidRPr="00114486">
              <w:t>та</w:t>
            </w:r>
            <w:r w:rsidRPr="00A23DF9">
              <w:rPr>
                <w:b/>
                <w:i/>
              </w:rPr>
              <w:t xml:space="preserve"> і</w:t>
            </w:r>
            <w:r w:rsidRPr="00114486">
              <w:t xml:space="preserve"> у словах іншомовного походження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13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r w:rsidRPr="007C63C7">
              <w:t>Словник іншомовних слів</w:t>
            </w:r>
            <w:r>
              <w:t>.</w:t>
            </w:r>
            <w:r w:rsidR="0064043C">
              <w:t xml:space="preserve"> Написання есе з використанням слів іншомовного походження.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color w:val="0000FF"/>
                <w:sz w:val="16"/>
                <w:szCs w:val="16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14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Активна і пасивна лексика української мови. Застарілі слова (архаїзми, історизми).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15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Неологізми. Письменницькі новотвори</w:t>
            </w:r>
            <w:r>
              <w:t>.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16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Групи слів за вживанням. Загальновживані слова</w:t>
            </w:r>
            <w:r>
              <w:t>.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17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 xml:space="preserve">Слова обмеженого вживання. Діалектні, професійні слова й терміни, сленг, просторічні слова. 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18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Лексична помилка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19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rPr>
                <w:bCs/>
              </w:rPr>
              <w:t>Суржик</w:t>
            </w:r>
            <w:r>
              <w:rPr>
                <w:bCs/>
              </w:rPr>
              <w:t>.</w:t>
            </w:r>
            <w:r w:rsidR="0064043C">
              <w:rPr>
                <w:bCs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20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Повторення вивченого з лексико</w:t>
            </w:r>
            <w:r>
              <w:t>логії. Підготовка до контрольної</w:t>
            </w:r>
            <w:r w:rsidRPr="007C63C7">
              <w:t xml:space="preserve"> (</w:t>
            </w:r>
            <w:proofErr w:type="spellStart"/>
            <w:r w:rsidRPr="007C63C7">
              <w:t>діагностувальної</w:t>
            </w:r>
            <w:proofErr w:type="spellEnd"/>
            <w:r w:rsidRPr="007C63C7">
              <w:t>) роботи.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21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shd w:val="clear" w:color="auto" w:fill="FFFFFF" w:themeFill="background1"/>
            <w:vAlign w:val="center"/>
          </w:tcPr>
          <w:p w:rsidR="00691440" w:rsidRPr="007C63C7" w:rsidRDefault="00691440" w:rsidP="00DC05C5">
            <w:pPr>
              <w:rPr>
                <w:color w:val="FF0000"/>
              </w:rPr>
            </w:pPr>
            <w:r w:rsidRPr="007C63C7">
              <w:rPr>
                <w:color w:val="FF0000"/>
              </w:rPr>
              <w:t>Контрольна (</w:t>
            </w:r>
            <w:proofErr w:type="spellStart"/>
            <w:r w:rsidRPr="007C63C7">
              <w:rPr>
                <w:color w:val="FF0000"/>
              </w:rPr>
              <w:t>діагностувальна</w:t>
            </w:r>
            <w:proofErr w:type="spellEnd"/>
            <w:r w:rsidRPr="007C63C7">
              <w:rPr>
                <w:color w:val="FF0000"/>
              </w:rPr>
              <w:t xml:space="preserve">) робота з Лексикології </w:t>
            </w:r>
            <w:r>
              <w:rPr>
                <w:color w:val="FF0000"/>
              </w:rPr>
              <w:t>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1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22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shd w:val="clear" w:color="auto" w:fill="FFFFFF" w:themeFill="background1"/>
            <w:vAlign w:val="center"/>
          </w:tcPr>
          <w:p w:rsidR="00691440" w:rsidRPr="007C63C7" w:rsidRDefault="00691440" w:rsidP="00DC05C5">
            <w:r w:rsidRPr="007C63C7">
              <w:t>Аналіз контрольної (</w:t>
            </w:r>
            <w:proofErr w:type="spellStart"/>
            <w:r w:rsidRPr="007C63C7">
              <w:t>діагностувальної</w:t>
            </w:r>
            <w:proofErr w:type="spellEnd"/>
            <w:r w:rsidRPr="007C63C7">
              <w:t>) роботи.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</w:pPr>
          </w:p>
        </w:tc>
      </w:tr>
      <w:tr w:rsidR="00EB0370" w:rsidRPr="002E064A" w:rsidTr="00DC05C5">
        <w:trPr>
          <w:trHeight w:val="263"/>
        </w:trPr>
        <w:tc>
          <w:tcPr>
            <w:tcW w:w="15276" w:type="dxa"/>
            <w:gridSpan w:val="8"/>
            <w:shd w:val="clear" w:color="auto" w:fill="95B3D7" w:themeFill="accent1" w:themeFillTint="99"/>
            <w:vAlign w:val="center"/>
          </w:tcPr>
          <w:p w:rsidR="00EB0370" w:rsidRPr="007C63C7" w:rsidRDefault="00EB0370" w:rsidP="00691440">
            <w:pPr>
              <w:jc w:val="center"/>
              <w:rPr>
                <w:b/>
              </w:rPr>
            </w:pPr>
            <w:r w:rsidRPr="007C63C7">
              <w:rPr>
                <w:b/>
              </w:rPr>
              <w:t>ФРАЗЕОЛОГІЯ- 2</w:t>
            </w: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 w:val="restart"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2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23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vAlign w:val="center"/>
          </w:tcPr>
          <w:p w:rsidR="00691440" w:rsidRPr="007C63C7" w:rsidRDefault="00691440" w:rsidP="00DC05C5">
            <w:r w:rsidRPr="007C63C7">
              <w:t>Фразеологізми</w:t>
            </w:r>
            <w:r>
              <w:t>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2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24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vAlign w:val="center"/>
          </w:tcPr>
          <w:p w:rsidR="00691440" w:rsidRPr="007C63C7" w:rsidRDefault="00691440" w:rsidP="00DC05C5">
            <w:r w:rsidRPr="007C63C7">
              <w:t>Різновиди фразеологічних одиниць (прислів`я, приказки, крилаті вирази, афоризми).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2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25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r w:rsidRPr="007C63C7">
              <w:t>Джерела українських фразеологізмів.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691440" w:rsidRPr="002E064A" w:rsidTr="00EB0370">
        <w:trPr>
          <w:trHeight w:val="364"/>
        </w:trPr>
        <w:tc>
          <w:tcPr>
            <w:tcW w:w="791" w:type="dxa"/>
            <w:vMerge/>
            <w:vAlign w:val="center"/>
          </w:tcPr>
          <w:p w:rsidR="00691440" w:rsidRPr="00114486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114486" w:rsidRDefault="00691440" w:rsidP="00DC05C5">
            <w:pPr>
              <w:jc w:val="center"/>
            </w:pPr>
            <w:r>
              <w:t>2</w:t>
            </w:r>
          </w:p>
        </w:tc>
        <w:tc>
          <w:tcPr>
            <w:tcW w:w="982" w:type="dxa"/>
            <w:gridSpan w:val="3"/>
          </w:tcPr>
          <w:p w:rsidR="00691440" w:rsidRPr="00114486" w:rsidRDefault="00691440" w:rsidP="00691440">
            <w:pPr>
              <w:jc w:val="center"/>
            </w:pPr>
            <w:r>
              <w:t>26</w:t>
            </w:r>
          </w:p>
        </w:tc>
        <w:tc>
          <w:tcPr>
            <w:tcW w:w="878" w:type="dxa"/>
          </w:tcPr>
          <w:p w:rsidR="00691440" w:rsidRPr="00114486" w:rsidRDefault="00691440" w:rsidP="00DC05C5"/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Фразеологізми в мовленнях людини.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3458A4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Фразеологізми  в літературних творах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3458A4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shd w:val="clear" w:color="auto" w:fill="FFFFFF" w:themeFill="background1"/>
            <w:vAlign w:val="center"/>
          </w:tcPr>
          <w:p w:rsidR="00691440" w:rsidRPr="007C63C7" w:rsidRDefault="00691440" w:rsidP="00DC05C5">
            <w:r w:rsidRPr="007C63C7">
              <w:t>Фразеологічний словник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3458A4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shd w:val="clear" w:color="auto" w:fill="FFFFFF" w:themeFill="background1"/>
            <w:vAlign w:val="center"/>
          </w:tcPr>
          <w:p w:rsidR="00691440" w:rsidRPr="007C63C7" w:rsidRDefault="00691440" w:rsidP="00DC05C5">
            <w:r w:rsidRPr="007C63C7">
              <w:t>Повторення вивченого з фразеології. Підготовка до контрольної (</w:t>
            </w:r>
            <w:proofErr w:type="spellStart"/>
            <w:r w:rsidRPr="007C63C7">
              <w:t>діагностувальної</w:t>
            </w:r>
            <w:proofErr w:type="spellEnd"/>
            <w:r w:rsidRPr="007C63C7">
              <w:t>) роботи</w:t>
            </w:r>
            <w:r>
              <w:t>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3458A4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rPr>
                <w:color w:val="FF0000"/>
              </w:rPr>
            </w:pPr>
            <w:r w:rsidRPr="007C63C7">
              <w:rPr>
                <w:color w:val="FF0000"/>
              </w:rPr>
              <w:t>Контрольна (</w:t>
            </w:r>
            <w:proofErr w:type="spellStart"/>
            <w:r w:rsidRPr="007C63C7">
              <w:rPr>
                <w:color w:val="FF0000"/>
              </w:rPr>
              <w:t>діагностувальна</w:t>
            </w:r>
            <w:proofErr w:type="spellEnd"/>
            <w:r w:rsidRPr="007C63C7">
              <w:rPr>
                <w:color w:val="FF0000"/>
              </w:rPr>
              <w:t>) робота з Фразеології</w:t>
            </w:r>
            <w:r>
              <w:rPr>
                <w:color w:val="FF0000"/>
              </w:rPr>
              <w:t>.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3458A4" w:rsidRDefault="00691440" w:rsidP="00DC05C5">
            <w:pPr>
              <w:jc w:val="center"/>
              <w:rPr>
                <w:b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Аналіз контрольної (</w:t>
            </w:r>
            <w:proofErr w:type="spellStart"/>
            <w:r w:rsidRPr="007C63C7">
              <w:t>діагностувальної</w:t>
            </w:r>
            <w:proofErr w:type="spellEnd"/>
            <w:r w:rsidRPr="007C63C7">
              <w:t>) роботи</w:t>
            </w:r>
            <w:r>
              <w:t>.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EB0370" w:rsidRPr="002E064A" w:rsidTr="00DC05C5">
        <w:trPr>
          <w:trHeight w:val="263"/>
        </w:trPr>
        <w:tc>
          <w:tcPr>
            <w:tcW w:w="15276" w:type="dxa"/>
            <w:gridSpan w:val="8"/>
            <w:shd w:val="clear" w:color="auto" w:fill="95B3D7" w:themeFill="accent1" w:themeFillTint="99"/>
            <w:vAlign w:val="center"/>
          </w:tcPr>
          <w:p w:rsidR="00EB0370" w:rsidRPr="007C63C7" w:rsidRDefault="00EB0370" w:rsidP="00691440">
            <w:pPr>
              <w:jc w:val="center"/>
            </w:pPr>
            <w:r w:rsidRPr="007C63C7">
              <w:rPr>
                <w:b/>
              </w:rPr>
              <w:t>ФОНЕТИКА. ГРАФІКА. ОРФОЕПІЯ. ОРФОГРАФІЯ.- 3</w:t>
            </w: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 w:val="restart"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Поглиблене повторення вивченого з фонетики в 1-4 класах. Голосні й приголосні звуки.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Наголос. Особливості вимови й написання ненаголошених голосних.</w:t>
            </w:r>
          </w:p>
        </w:tc>
        <w:tc>
          <w:tcPr>
            <w:tcW w:w="1843" w:type="dxa"/>
          </w:tcPr>
          <w:p w:rsidR="00691440" w:rsidRPr="002E064A" w:rsidRDefault="00691440" w:rsidP="00DC05C5"/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Приголосні тверді й м`які, дзвінкі й глухі. Вимова приголосних у корені слова.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Позначення м`якості на письмі буквами ь, я, ю, є, і.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Правила вживання м`якого знаку.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3458A4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 xml:space="preserve">Особливості української графіки (відповідність звуків і графічних знаків, звук [ґ] і букви </w:t>
            </w:r>
            <w:proofErr w:type="spellStart"/>
            <w:r w:rsidRPr="007C63C7">
              <w:t>ґе</w:t>
            </w:r>
            <w:proofErr w:type="spellEnd"/>
            <w:r w:rsidRPr="007C63C7">
              <w:t>).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r w:rsidRPr="007C63C7">
              <w:t>Звукове значення букв я,ю,є, ї та щ. Правила вживання апострофа.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  <w:rPr>
                <w:lang w:val="ru-RU"/>
              </w:rPr>
            </w:pPr>
            <w:r w:rsidRPr="007C63C7">
              <w:t>Склад. Правила перенесення слів з рядка в рядок.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Милозвучність української мови. Правила милозвучності (чергування у-в, і-й, з-із-зі).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Спрощення в групах приголосних.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r w:rsidRPr="007C63C7">
              <w:t>Види помилок: орфоепічна,орфографічна, графічна.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r w:rsidRPr="007C63C7">
              <w:t>Словники.</w:t>
            </w:r>
            <w:r>
              <w:t xml:space="preserve"> </w:t>
            </w:r>
            <w:r w:rsidRPr="007C63C7">
              <w:t>Орфоепічний словник. Словник наголосів. Орфографічний словник.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Повторення вивченого з розділу Фонетика. Графіка. Орфоепія. Орфографія. Підготовка до контрольної (</w:t>
            </w:r>
            <w:proofErr w:type="spellStart"/>
            <w:r w:rsidRPr="007C63C7">
              <w:t>діагностувальної</w:t>
            </w:r>
            <w:proofErr w:type="spellEnd"/>
            <w:r w:rsidRPr="007C63C7">
              <w:t>) роботи.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  <w:rPr>
                <w:color w:val="FF0000"/>
              </w:rPr>
            </w:pPr>
            <w:r w:rsidRPr="007C63C7">
              <w:rPr>
                <w:color w:val="FF0000"/>
              </w:rPr>
              <w:t>Контрольна (</w:t>
            </w:r>
            <w:proofErr w:type="spellStart"/>
            <w:r w:rsidRPr="007C63C7">
              <w:rPr>
                <w:color w:val="FF0000"/>
              </w:rPr>
              <w:t>діагностувальна</w:t>
            </w:r>
            <w:proofErr w:type="spellEnd"/>
            <w:r w:rsidRPr="007C63C7">
              <w:rPr>
                <w:color w:val="FF0000"/>
              </w:rPr>
              <w:t>) робота.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EB0370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78" w:type="dxa"/>
          </w:tcPr>
          <w:p w:rsidR="00691440" w:rsidRPr="002E064A" w:rsidRDefault="00691440" w:rsidP="00DC05C5">
            <w:pPr>
              <w:rPr>
                <w:sz w:val="20"/>
                <w:szCs w:val="20"/>
              </w:rPr>
            </w:pPr>
          </w:p>
        </w:tc>
        <w:tc>
          <w:tcPr>
            <w:tcW w:w="9895" w:type="dxa"/>
            <w:shd w:val="clear" w:color="auto" w:fill="FFFFFF" w:themeFill="background1"/>
            <w:vAlign w:val="center"/>
          </w:tcPr>
          <w:p w:rsidR="00691440" w:rsidRDefault="00691440" w:rsidP="00DC05C5">
            <w:pPr>
              <w:jc w:val="both"/>
            </w:pPr>
            <w:r w:rsidRPr="007C63C7">
              <w:t>Аналіз контрольної (</w:t>
            </w:r>
            <w:proofErr w:type="spellStart"/>
            <w:r w:rsidRPr="007C63C7">
              <w:t>діагностувальної</w:t>
            </w:r>
            <w:proofErr w:type="spellEnd"/>
            <w:r w:rsidRPr="007C63C7">
              <w:t>) роботи.</w:t>
            </w:r>
          </w:p>
          <w:p w:rsidR="00691440" w:rsidRPr="007C63C7" w:rsidRDefault="00691440" w:rsidP="00DC05C5">
            <w:pPr>
              <w:jc w:val="both"/>
            </w:pP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EB0370" w:rsidRPr="002E064A" w:rsidTr="00DC05C5">
        <w:trPr>
          <w:trHeight w:val="263"/>
        </w:trPr>
        <w:tc>
          <w:tcPr>
            <w:tcW w:w="15276" w:type="dxa"/>
            <w:gridSpan w:val="8"/>
            <w:shd w:val="clear" w:color="auto" w:fill="95B3D7" w:themeFill="accent1" w:themeFillTint="99"/>
            <w:vAlign w:val="center"/>
          </w:tcPr>
          <w:p w:rsidR="00EB0370" w:rsidRPr="007C63C7" w:rsidRDefault="00EB0370" w:rsidP="00691440">
            <w:pPr>
              <w:jc w:val="center"/>
              <w:rPr>
                <w:b/>
              </w:rPr>
            </w:pPr>
            <w:r w:rsidRPr="007C63C7">
              <w:rPr>
                <w:b/>
              </w:rPr>
              <w:lastRenderedPageBreak/>
              <w:t>СИНТАКСИС І ПУНКТУАЦІЯ - 4</w:t>
            </w: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 w:val="restart"/>
            <w:vAlign w:val="center"/>
          </w:tcPr>
          <w:p w:rsidR="00691440" w:rsidRPr="002E064A" w:rsidRDefault="00691440" w:rsidP="006914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 xml:space="preserve">Повторення вивченого в 1-4 класах. 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Словосполучення. Відмінність словосполучення від слова й речення. Головне й залежне слово у словосполученні.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Речення, його граматична основа (підмет і присудок).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Речення з одним головним членом.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Види речень за метою висловлювання (розповідні, питальні, спонукальні).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Види речень за емоційним забарвленням (окличні й неокличні).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Другорядні члени речення: додаток, означення, обставина.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vAlign w:val="center"/>
          </w:tcPr>
          <w:p w:rsidR="00691440" w:rsidRPr="007C63C7" w:rsidRDefault="00691440" w:rsidP="00DC05C5">
            <w:pPr>
              <w:jc w:val="both"/>
            </w:pPr>
            <w:r w:rsidRPr="007C63C7">
              <w:t>Речення з однорідними членами (без сполучників і зі сполучниками а, але, і). Кома між однорідними членами речення.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r w:rsidRPr="007C63C7">
              <w:t>Складне речення. Кома між частинами складного речення</w:t>
            </w:r>
            <w:r>
              <w:t>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r w:rsidRPr="007C63C7">
              <w:t>Написання есе з використання складних речень.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r w:rsidRPr="007C63C7">
              <w:t>Пряма мова. Розділові знаки при прямій мові..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r w:rsidRPr="007C63C7">
              <w:t>Діалог. Розділові знаки в репліках діалогу. Пунктуаційна помилка.</w:t>
            </w:r>
          </w:p>
        </w:tc>
        <w:tc>
          <w:tcPr>
            <w:tcW w:w="1843" w:type="dxa"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pPr>
              <w:rPr>
                <w:color w:val="FF0000"/>
              </w:rPr>
            </w:pPr>
            <w:r w:rsidRPr="007C63C7">
              <w:rPr>
                <w:color w:val="FF0000"/>
              </w:rPr>
              <w:t>Підсумкова контрольна (</w:t>
            </w:r>
            <w:proofErr w:type="spellStart"/>
            <w:r w:rsidRPr="007C63C7">
              <w:rPr>
                <w:color w:val="FF0000"/>
              </w:rPr>
              <w:t>діагностувальна</w:t>
            </w:r>
            <w:proofErr w:type="spellEnd"/>
            <w:r w:rsidRPr="007C63C7">
              <w:rPr>
                <w:color w:val="FF0000"/>
              </w:rPr>
              <w:t>) робота за 1 семестр</w:t>
            </w:r>
            <w:r>
              <w:rPr>
                <w:color w:val="FF0000"/>
              </w:rPr>
              <w:t>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  <w:tr w:rsidR="00691440" w:rsidRPr="002E064A" w:rsidTr="00DC05C5">
        <w:trPr>
          <w:trHeight w:val="263"/>
        </w:trPr>
        <w:tc>
          <w:tcPr>
            <w:tcW w:w="791" w:type="dxa"/>
            <w:vMerge/>
            <w:vAlign w:val="center"/>
          </w:tcPr>
          <w:p w:rsidR="00691440" w:rsidRPr="002E064A" w:rsidRDefault="00691440" w:rsidP="00DC05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691440" w:rsidRPr="002E064A" w:rsidRDefault="00691440" w:rsidP="00DC0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" w:type="dxa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42" w:type="dxa"/>
            <w:gridSpan w:val="3"/>
          </w:tcPr>
          <w:p w:rsidR="00691440" w:rsidRPr="002E064A" w:rsidRDefault="00691440" w:rsidP="006914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5" w:type="dxa"/>
            <w:shd w:val="clear" w:color="auto" w:fill="auto"/>
            <w:vAlign w:val="center"/>
          </w:tcPr>
          <w:p w:rsidR="00691440" w:rsidRPr="007C63C7" w:rsidRDefault="00691440" w:rsidP="00DC05C5">
            <w:r w:rsidRPr="007C63C7">
              <w:t>Аналіз контрольної (</w:t>
            </w:r>
            <w:proofErr w:type="spellStart"/>
            <w:r w:rsidRPr="007C63C7">
              <w:t>діагностувальної</w:t>
            </w:r>
            <w:proofErr w:type="spellEnd"/>
            <w:r w:rsidRPr="007C63C7">
              <w:t xml:space="preserve">)роботи. Узагальнення вивченого за </w:t>
            </w:r>
            <w:r>
              <w:t>1</w:t>
            </w:r>
            <w:r w:rsidRPr="007C63C7">
              <w:t>й семестр.</w:t>
            </w:r>
          </w:p>
        </w:tc>
        <w:tc>
          <w:tcPr>
            <w:tcW w:w="1843" w:type="dxa"/>
          </w:tcPr>
          <w:p w:rsidR="00691440" w:rsidRPr="002E064A" w:rsidRDefault="00691440" w:rsidP="00DC05C5">
            <w:pPr>
              <w:rPr>
                <w:b/>
                <w:sz w:val="20"/>
                <w:szCs w:val="20"/>
              </w:rPr>
            </w:pPr>
          </w:p>
        </w:tc>
      </w:tr>
    </w:tbl>
    <w:p w:rsidR="00EB0370" w:rsidRPr="009A5492" w:rsidRDefault="00EB0370" w:rsidP="00EB0370">
      <w:pPr>
        <w:rPr>
          <w:lang w:val="uk-UA"/>
        </w:rPr>
      </w:pPr>
    </w:p>
    <w:p w:rsidR="0092681C" w:rsidRPr="00EB0370" w:rsidRDefault="0092681C">
      <w:pPr>
        <w:rPr>
          <w:lang w:val="uk-UA"/>
        </w:rPr>
      </w:pPr>
    </w:p>
    <w:sectPr w:rsidR="0092681C" w:rsidRPr="00EB0370" w:rsidSect="00740B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370"/>
    <w:rsid w:val="0064043C"/>
    <w:rsid w:val="00691440"/>
    <w:rsid w:val="0092681C"/>
    <w:rsid w:val="00EB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0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2025-08-06T08:28:00Z</dcterms:created>
  <dcterms:modified xsi:type="dcterms:W3CDTF">2025-08-06T08:58:00Z</dcterms:modified>
</cp:coreProperties>
</file>